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64" w:rsidRPr="00393FB9" w:rsidRDefault="00176264" w:rsidP="00176264">
      <w:pPr>
        <w:widowControl w:val="0"/>
        <w:jc w:val="both"/>
        <w:rPr>
          <w:rFonts w:ascii="Verdana" w:hAnsi="Verdana" w:cs="Arial"/>
          <w:i/>
          <w:noProof/>
          <w:sz w:val="18"/>
          <w:szCs w:val="24"/>
        </w:rPr>
      </w:pPr>
      <w:r w:rsidRPr="00B350B6">
        <w:rPr>
          <w:rFonts w:ascii="Verdana" w:hAnsi="Verdana"/>
          <w:i/>
          <w:sz w:val="18"/>
          <w:szCs w:val="24"/>
        </w:rPr>
        <w:t xml:space="preserve">Allegato A alla determinazione n. 47 </w:t>
      </w:r>
      <w:r w:rsidRPr="00B350B6">
        <w:rPr>
          <w:rFonts w:ascii="Verdana" w:hAnsi="Verdana" w:cs="Arial"/>
          <w:i/>
          <w:noProof/>
          <w:sz w:val="18"/>
          <w:szCs w:val="24"/>
        </w:rPr>
        <w:t>in data 11/05/2017</w:t>
      </w:r>
    </w:p>
    <w:p w:rsidR="00176264" w:rsidRPr="00281F21" w:rsidRDefault="00176264" w:rsidP="00176264">
      <w:pPr>
        <w:jc w:val="center"/>
        <w:rPr>
          <w:rFonts w:ascii="Century Gothic" w:hAnsi="Century Gothic"/>
          <w:b/>
          <w:i/>
          <w:color w:val="000080"/>
          <w:sz w:val="44"/>
          <w:szCs w:val="24"/>
        </w:rPr>
      </w:pPr>
      <w:r w:rsidRPr="00281F21">
        <w:rPr>
          <w:sz w:val="24"/>
          <w:szCs w:val="24"/>
        </w:rPr>
        <w:fldChar w:fldCharType="begin"/>
      </w:r>
      <w:r w:rsidRPr="00281F21">
        <w:rPr>
          <w:sz w:val="24"/>
          <w:szCs w:val="24"/>
        </w:rPr>
        <w:instrText xml:space="preserve"> INCLUDEPICTURE "A:\\Stemma Comune Gerenzago.JPG" \* MERGEFORMATINET </w:instrText>
      </w:r>
      <w:r w:rsidRPr="00281F21">
        <w:rPr>
          <w:sz w:val="24"/>
          <w:szCs w:val="24"/>
        </w:rPr>
        <w:fldChar w:fldCharType="separate"/>
      </w:r>
      <w:r>
        <w:rPr>
          <w:sz w:val="24"/>
          <w:szCs w:val="24"/>
        </w:rPr>
        <w:fldChar w:fldCharType="begin"/>
      </w:r>
      <w:r>
        <w:rPr>
          <w:sz w:val="24"/>
          <w:szCs w:val="24"/>
        </w:rPr>
        <w:instrText xml:space="preserve"> INCLUDEPICTURE  "A:\\Stemma Comune Gerenzago.JPG" \* MERGEFORMATINET </w:instrText>
      </w:r>
      <w:r>
        <w:rPr>
          <w:sz w:val="24"/>
          <w:szCs w:val="24"/>
        </w:rPr>
        <w:fldChar w:fldCharType="separate"/>
      </w: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103.65pt">
            <v:imagedata r:id="rId5" r:href="rId6"/>
          </v:shape>
        </w:pict>
      </w:r>
      <w:r>
        <w:rPr>
          <w:sz w:val="24"/>
          <w:szCs w:val="24"/>
        </w:rPr>
        <w:fldChar w:fldCharType="end"/>
      </w:r>
      <w:r w:rsidRPr="00281F21">
        <w:rPr>
          <w:sz w:val="24"/>
          <w:szCs w:val="24"/>
        </w:rPr>
        <w:fldChar w:fldCharType="end"/>
      </w:r>
      <w:r w:rsidRPr="00281F21">
        <w:rPr>
          <w:rFonts w:ascii="Century Gothic" w:hAnsi="Century Gothic"/>
          <w:b/>
          <w:i/>
          <w:color w:val="000080"/>
          <w:sz w:val="44"/>
          <w:szCs w:val="24"/>
        </w:rPr>
        <w:t xml:space="preserve">        </w:t>
      </w:r>
    </w:p>
    <w:p w:rsidR="00176264" w:rsidRPr="00281F21" w:rsidRDefault="00176264" w:rsidP="00176264">
      <w:pPr>
        <w:jc w:val="center"/>
        <w:rPr>
          <w:b/>
          <w:i/>
          <w:color w:val="000080"/>
          <w:sz w:val="44"/>
          <w:szCs w:val="24"/>
        </w:rPr>
      </w:pPr>
      <w:r w:rsidRPr="00281F21">
        <w:rPr>
          <w:rFonts w:ascii="Century Gothic" w:hAnsi="Century Gothic"/>
          <w:b/>
          <w:i/>
          <w:color w:val="000080"/>
          <w:sz w:val="44"/>
          <w:szCs w:val="24"/>
        </w:rPr>
        <w:t xml:space="preserve"> COMUNE DI GERENZAGO</w:t>
      </w:r>
    </w:p>
    <w:p w:rsidR="00176264" w:rsidRPr="00281F21" w:rsidRDefault="00176264" w:rsidP="00176264">
      <w:pPr>
        <w:jc w:val="center"/>
        <w:rPr>
          <w:color w:val="000080"/>
          <w:sz w:val="24"/>
          <w:szCs w:val="24"/>
        </w:rPr>
      </w:pPr>
      <w:r w:rsidRPr="00281F21">
        <w:rPr>
          <w:color w:val="000080"/>
          <w:sz w:val="24"/>
          <w:szCs w:val="24"/>
        </w:rPr>
        <w:t>PROVINCIA DI PAVIA</w:t>
      </w:r>
    </w:p>
    <w:p w:rsidR="00176264" w:rsidRPr="00281F21" w:rsidRDefault="00176264" w:rsidP="00176264">
      <w:pPr>
        <w:keepNext/>
        <w:jc w:val="center"/>
        <w:outlineLvl w:val="7"/>
        <w:rPr>
          <w:b/>
          <w:color w:val="000080"/>
          <w:sz w:val="16"/>
        </w:rPr>
      </w:pPr>
    </w:p>
    <w:p w:rsidR="00176264" w:rsidRPr="00281F21" w:rsidRDefault="00176264" w:rsidP="00176264">
      <w:pPr>
        <w:keepNext/>
        <w:jc w:val="center"/>
        <w:outlineLvl w:val="7"/>
        <w:rPr>
          <w:b/>
          <w:color w:val="000080"/>
        </w:rPr>
      </w:pPr>
      <w:r w:rsidRPr="00281F21">
        <w:rPr>
          <w:b/>
          <w:color w:val="000080"/>
        </w:rPr>
        <w:t xml:space="preserve">Via XXV </w:t>
      </w:r>
      <w:proofErr w:type="gramStart"/>
      <w:r w:rsidRPr="00281F21">
        <w:rPr>
          <w:b/>
          <w:color w:val="000080"/>
        </w:rPr>
        <w:t>Aprile</w:t>
      </w:r>
      <w:proofErr w:type="gramEnd"/>
      <w:r w:rsidRPr="00281F21">
        <w:rPr>
          <w:b/>
          <w:color w:val="000080"/>
        </w:rPr>
        <w:t>, 17 - CAP. 27010</w:t>
      </w:r>
    </w:p>
    <w:p w:rsidR="00176264" w:rsidRPr="00281F21" w:rsidRDefault="00176264" w:rsidP="00176264">
      <w:pPr>
        <w:keepNext/>
        <w:jc w:val="center"/>
        <w:outlineLvl w:val="5"/>
        <w:rPr>
          <w:b/>
          <w:color w:val="000080"/>
        </w:rPr>
      </w:pPr>
      <w:r w:rsidRPr="00281F21">
        <w:rPr>
          <w:b/>
          <w:color w:val="000080"/>
        </w:rPr>
        <w:t>Tel.: 0382/967051     Fax: 0382/963321     P.I. e C.F.: 00493730188</w:t>
      </w:r>
    </w:p>
    <w:p w:rsidR="00176264" w:rsidRDefault="00176264" w:rsidP="00176264">
      <w:pPr>
        <w:widowControl w:val="0"/>
        <w:jc w:val="both"/>
        <w:rPr>
          <w:rFonts w:ascii="Verdana" w:hAnsi="Verdana" w:cs="Arial"/>
          <w:noProof/>
          <w:sz w:val="24"/>
          <w:szCs w:val="24"/>
        </w:rPr>
      </w:pPr>
    </w:p>
    <w:p w:rsidR="00176264" w:rsidRPr="00B350B6" w:rsidRDefault="00176264" w:rsidP="00176264">
      <w:pPr>
        <w:autoSpaceDE w:val="0"/>
        <w:autoSpaceDN w:val="0"/>
        <w:adjustRightInd w:val="0"/>
        <w:rPr>
          <w:rFonts w:ascii="Verdana" w:hAnsi="Verdana" w:cs="Arial"/>
          <w:b/>
          <w:bCs/>
          <w:sz w:val="24"/>
          <w:szCs w:val="24"/>
        </w:rPr>
      </w:pPr>
    </w:p>
    <w:p w:rsidR="00176264" w:rsidRPr="00B350B6" w:rsidRDefault="00176264" w:rsidP="00176264">
      <w:pPr>
        <w:autoSpaceDE w:val="0"/>
        <w:autoSpaceDN w:val="0"/>
        <w:adjustRightInd w:val="0"/>
        <w:jc w:val="center"/>
        <w:rPr>
          <w:rFonts w:ascii="Verdana" w:hAnsi="Verdana" w:cs="Arial"/>
          <w:noProof/>
          <w:sz w:val="24"/>
          <w:szCs w:val="24"/>
        </w:rPr>
      </w:pPr>
      <w:r w:rsidRPr="00B350B6">
        <w:rPr>
          <w:rFonts w:ascii="Verdana" w:hAnsi="Verdana" w:cs="Arial"/>
          <w:b/>
          <w:bCs/>
          <w:sz w:val="24"/>
          <w:szCs w:val="24"/>
        </w:rPr>
        <w:t>AVVISO PUBBLICO PER L’ASSUNZIONE DI UN ISTRUTTORE AMMINISTRATIVO CONTABILE (CAT. C) A TEMPO PIENO E INDETERMINATO MEDIANTE MOBILITÀ ESTERNA VOLONTARIA AI SENSI DELL’ART. 30 DEL D.LGS. N. 165/2001</w:t>
      </w:r>
    </w:p>
    <w:p w:rsidR="00176264" w:rsidRPr="00B350B6" w:rsidRDefault="00176264" w:rsidP="00176264">
      <w:pPr>
        <w:widowControl w:val="0"/>
        <w:jc w:val="both"/>
        <w:rPr>
          <w:rFonts w:ascii="Verdana" w:hAnsi="Verdana"/>
          <w:sz w:val="24"/>
          <w:szCs w:val="24"/>
        </w:rPr>
      </w:pPr>
    </w:p>
    <w:p w:rsidR="00176264" w:rsidRPr="00B350B6" w:rsidRDefault="00176264" w:rsidP="00176264">
      <w:pPr>
        <w:widowControl w:val="0"/>
        <w:jc w:val="both"/>
        <w:rPr>
          <w:rFonts w:ascii="Verdana" w:hAnsi="Verdana"/>
          <w:sz w:val="24"/>
          <w:szCs w:val="24"/>
        </w:rPr>
      </w:pPr>
    </w:p>
    <w:p w:rsidR="00176264" w:rsidRPr="00B350B6" w:rsidRDefault="00176264" w:rsidP="00176264">
      <w:pPr>
        <w:jc w:val="center"/>
        <w:rPr>
          <w:rFonts w:ascii="Verdana" w:hAnsi="Verdana"/>
          <w:b/>
          <w:sz w:val="24"/>
          <w:szCs w:val="24"/>
        </w:rPr>
      </w:pPr>
      <w:r w:rsidRPr="00B350B6">
        <w:rPr>
          <w:rFonts w:ascii="Verdana" w:hAnsi="Verdana"/>
          <w:b/>
          <w:sz w:val="24"/>
          <w:szCs w:val="24"/>
        </w:rPr>
        <w:t>IL SEGRETARIO COMUNALE</w:t>
      </w:r>
    </w:p>
    <w:p w:rsidR="00176264" w:rsidRPr="00B350B6" w:rsidRDefault="00176264" w:rsidP="00176264">
      <w:pPr>
        <w:widowControl w:val="0"/>
        <w:ind w:firstLine="284"/>
        <w:jc w:val="both"/>
        <w:rPr>
          <w:rFonts w:ascii="Verdana" w:hAnsi="Verdana"/>
          <w:sz w:val="24"/>
          <w:szCs w:val="24"/>
        </w:rPr>
      </w:pP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Richiamate</w:t>
      </w:r>
    </w:p>
    <w:p w:rsidR="00176264" w:rsidRPr="00B350B6" w:rsidRDefault="00176264" w:rsidP="00176264">
      <w:pPr>
        <w:widowControl w:val="0"/>
        <w:numPr>
          <w:ilvl w:val="0"/>
          <w:numId w:val="3"/>
        </w:numPr>
        <w:jc w:val="both"/>
        <w:rPr>
          <w:rFonts w:ascii="Verdana" w:hAnsi="Verdana" w:cs="Arial"/>
          <w:noProof/>
          <w:sz w:val="24"/>
          <w:szCs w:val="24"/>
        </w:rPr>
      </w:pPr>
      <w:r w:rsidRPr="00B350B6">
        <w:rPr>
          <w:rFonts w:ascii="Verdana" w:hAnsi="Verdana" w:cs="Arial"/>
          <w:sz w:val="24"/>
          <w:szCs w:val="24"/>
        </w:rPr>
        <w:t xml:space="preserve">la deliberazione di Giunta Comunale n. 24 del 5.05.2017di approvazione della programmazione triennale di fabbisogno del personale 2017/2019 e piano annuale delle assunzioni 2017 ove è stato disposto di procedere per l’anno 2017 all’assunzione di un istruttore amministrativo contabile, </w:t>
      </w:r>
      <w:proofErr w:type="spellStart"/>
      <w:r w:rsidRPr="00B350B6">
        <w:rPr>
          <w:rFonts w:ascii="Verdana" w:hAnsi="Verdana" w:cs="Arial"/>
          <w:sz w:val="24"/>
          <w:szCs w:val="24"/>
        </w:rPr>
        <w:t>cat</w:t>
      </w:r>
      <w:proofErr w:type="spellEnd"/>
      <w:r w:rsidRPr="00B350B6">
        <w:rPr>
          <w:rFonts w:ascii="Verdana" w:hAnsi="Verdana" w:cs="Arial"/>
          <w:sz w:val="24"/>
          <w:szCs w:val="24"/>
        </w:rPr>
        <w:t xml:space="preserve">. giuridica C, a tempo pieno e indeterminato, da assegnare all’area contabile servizio finanziario –tributi – personale, mediante avvio di mobilità volontaria ex art. 30 del </w:t>
      </w:r>
      <w:proofErr w:type="spellStart"/>
      <w:proofErr w:type="gramStart"/>
      <w:r w:rsidRPr="00B350B6">
        <w:rPr>
          <w:rFonts w:ascii="Verdana" w:hAnsi="Verdana" w:cs="Arial"/>
          <w:sz w:val="24"/>
          <w:szCs w:val="24"/>
        </w:rPr>
        <w:t>D.Lgs</w:t>
      </w:r>
      <w:proofErr w:type="gramEnd"/>
      <w:r w:rsidRPr="00B350B6">
        <w:rPr>
          <w:rFonts w:ascii="Verdana" w:hAnsi="Verdana" w:cs="Arial"/>
          <w:sz w:val="24"/>
          <w:szCs w:val="24"/>
        </w:rPr>
        <w:t>.</w:t>
      </w:r>
      <w:proofErr w:type="spellEnd"/>
      <w:r w:rsidRPr="00B350B6">
        <w:rPr>
          <w:rFonts w:ascii="Verdana" w:hAnsi="Verdana" w:cs="Arial"/>
          <w:sz w:val="24"/>
          <w:szCs w:val="24"/>
        </w:rPr>
        <w:t xml:space="preserve"> n. 165/2001 e </w:t>
      </w:r>
      <w:proofErr w:type="spellStart"/>
      <w:r w:rsidRPr="00B350B6">
        <w:rPr>
          <w:rFonts w:ascii="Verdana" w:hAnsi="Verdana" w:cs="Arial"/>
          <w:sz w:val="24"/>
          <w:szCs w:val="24"/>
        </w:rPr>
        <w:t>s.m.i</w:t>
      </w:r>
      <w:proofErr w:type="spellEnd"/>
      <w:r w:rsidRPr="00B350B6">
        <w:rPr>
          <w:rFonts w:ascii="Verdana" w:hAnsi="Verdana" w:cs="Arial"/>
          <w:sz w:val="24"/>
          <w:szCs w:val="24"/>
        </w:rPr>
        <w:t>;</w:t>
      </w:r>
    </w:p>
    <w:p w:rsidR="00176264" w:rsidRPr="00B350B6" w:rsidRDefault="00176264" w:rsidP="00176264">
      <w:pPr>
        <w:widowControl w:val="0"/>
        <w:numPr>
          <w:ilvl w:val="0"/>
          <w:numId w:val="3"/>
        </w:numPr>
        <w:jc w:val="both"/>
        <w:rPr>
          <w:rFonts w:ascii="Verdana" w:hAnsi="Verdana" w:cs="Arial"/>
          <w:sz w:val="24"/>
          <w:szCs w:val="24"/>
        </w:rPr>
      </w:pPr>
      <w:r w:rsidRPr="00B350B6">
        <w:rPr>
          <w:rFonts w:ascii="Verdana" w:hAnsi="Verdana" w:cs="Arial"/>
          <w:noProof/>
          <w:sz w:val="24"/>
          <w:szCs w:val="24"/>
        </w:rPr>
        <w:t>la deliberazione di Giunta Municipale n</w:t>
      </w:r>
      <w:r w:rsidRPr="00B350B6">
        <w:rPr>
          <w:rFonts w:ascii="Verdana" w:hAnsi="Verdana" w:cs="Arial"/>
          <w:noProof/>
          <w:color w:val="FF0000"/>
          <w:sz w:val="24"/>
          <w:szCs w:val="24"/>
        </w:rPr>
        <w:t xml:space="preserve">. </w:t>
      </w:r>
      <w:r w:rsidRPr="00B350B6">
        <w:rPr>
          <w:rFonts w:ascii="Verdana" w:hAnsi="Verdana" w:cs="Arial"/>
          <w:noProof/>
          <w:sz w:val="24"/>
          <w:szCs w:val="24"/>
        </w:rPr>
        <w:t>25 del 5.05.2017 con la quale si demandava al Segretario Comunale di avviare detta procedura di mobilità, fornendo le specifiche direttive per la predisposizione del relativo avviso e lo svolgimento della procedura;</w:t>
      </w:r>
    </w:p>
    <w:p w:rsidR="00176264" w:rsidRPr="00B350B6" w:rsidRDefault="00176264" w:rsidP="00176264">
      <w:pPr>
        <w:widowControl w:val="0"/>
        <w:ind w:left="720"/>
        <w:jc w:val="both"/>
        <w:rPr>
          <w:rFonts w:ascii="Verdana" w:hAnsi="Verdana" w:cs="Arial"/>
          <w:noProof/>
          <w:sz w:val="24"/>
          <w:szCs w:val="24"/>
        </w:rPr>
      </w:pPr>
    </w:p>
    <w:p w:rsidR="00176264" w:rsidRPr="00B350B6" w:rsidRDefault="00176264" w:rsidP="00176264">
      <w:pPr>
        <w:widowControl w:val="0"/>
        <w:ind w:left="720"/>
        <w:jc w:val="both"/>
        <w:rPr>
          <w:rFonts w:ascii="Verdana" w:hAnsi="Verdana" w:cs="Arial"/>
          <w:sz w:val="24"/>
          <w:szCs w:val="24"/>
        </w:rPr>
      </w:pPr>
      <w:r w:rsidRPr="00B350B6">
        <w:rPr>
          <w:rFonts w:ascii="Verdana" w:hAnsi="Verdana" w:cs="Arial"/>
          <w:sz w:val="24"/>
          <w:szCs w:val="24"/>
        </w:rPr>
        <w:t>Visti:</w:t>
      </w:r>
    </w:p>
    <w:p w:rsidR="00176264" w:rsidRPr="00B350B6" w:rsidRDefault="00176264" w:rsidP="00176264">
      <w:pPr>
        <w:widowControl w:val="0"/>
        <w:ind w:left="360" w:hanging="360"/>
        <w:jc w:val="both"/>
        <w:rPr>
          <w:rFonts w:ascii="Verdana" w:hAnsi="Verdana" w:cs="Arial"/>
          <w:sz w:val="24"/>
          <w:szCs w:val="24"/>
        </w:rPr>
      </w:pPr>
      <w:r w:rsidRPr="00B350B6">
        <w:rPr>
          <w:rFonts w:ascii="Verdana" w:hAnsi="Verdana" w:cs="Arial"/>
          <w:sz w:val="24"/>
          <w:szCs w:val="24"/>
        </w:rPr>
        <w:t xml:space="preserve"> </w:t>
      </w:r>
    </w:p>
    <w:p w:rsidR="00176264" w:rsidRPr="00B350B6" w:rsidRDefault="00176264" w:rsidP="00176264">
      <w:pPr>
        <w:widowControl w:val="0"/>
        <w:numPr>
          <w:ilvl w:val="0"/>
          <w:numId w:val="3"/>
        </w:numPr>
        <w:jc w:val="both"/>
        <w:rPr>
          <w:rFonts w:ascii="Verdana" w:hAnsi="Verdana" w:cs="Arial"/>
          <w:noProof/>
          <w:sz w:val="24"/>
          <w:szCs w:val="24"/>
        </w:rPr>
      </w:pPr>
      <w:r w:rsidRPr="00B350B6">
        <w:rPr>
          <w:rFonts w:ascii="Verdana" w:hAnsi="Verdana"/>
          <w:sz w:val="24"/>
          <w:szCs w:val="24"/>
        </w:rPr>
        <w:t>la propria precedente determinazione n.</w:t>
      </w:r>
      <w:r w:rsidRPr="00B350B6">
        <w:rPr>
          <w:rFonts w:ascii="Verdana" w:hAnsi="Verdana" w:cs="Arial"/>
          <w:noProof/>
          <w:sz w:val="24"/>
          <w:szCs w:val="24"/>
        </w:rPr>
        <w:t xml:space="preserve"> 2 in data 11/05/2017 con la quale si disponeva coseguentemente di attivare la procedura per la copertura di un posto di istruttore amministrativo contabile cat. giur. C, mediante passaggio diretto da altra amministrazione;</w:t>
      </w:r>
    </w:p>
    <w:p w:rsidR="00176264" w:rsidRPr="00B350B6" w:rsidRDefault="00176264" w:rsidP="00176264">
      <w:pPr>
        <w:widowControl w:val="0"/>
        <w:numPr>
          <w:ilvl w:val="0"/>
          <w:numId w:val="3"/>
        </w:numPr>
        <w:jc w:val="both"/>
        <w:rPr>
          <w:rFonts w:ascii="Verdana" w:hAnsi="Verdana" w:cs="Arial"/>
          <w:noProof/>
          <w:sz w:val="24"/>
          <w:szCs w:val="24"/>
        </w:rPr>
      </w:pPr>
      <w:r w:rsidRPr="00B350B6">
        <w:rPr>
          <w:rFonts w:ascii="Verdana" w:hAnsi="Verdana" w:cs="Arial"/>
          <w:noProof/>
          <w:sz w:val="24"/>
          <w:szCs w:val="24"/>
        </w:rPr>
        <w:t>l’art. 30, del D.Lgs. 30 marzo 2001, n. 165, e s.m.i.;</w:t>
      </w:r>
    </w:p>
    <w:p w:rsidR="00176264" w:rsidRPr="00B350B6" w:rsidRDefault="00176264" w:rsidP="00176264">
      <w:pPr>
        <w:widowControl w:val="0"/>
        <w:numPr>
          <w:ilvl w:val="0"/>
          <w:numId w:val="3"/>
        </w:numPr>
        <w:jc w:val="both"/>
        <w:rPr>
          <w:rFonts w:ascii="Verdana" w:hAnsi="Verdana" w:cs="Arial"/>
          <w:noProof/>
          <w:sz w:val="24"/>
          <w:szCs w:val="24"/>
        </w:rPr>
      </w:pPr>
      <w:r w:rsidRPr="00B350B6">
        <w:rPr>
          <w:rFonts w:ascii="Verdana" w:hAnsi="Verdana" w:cs="Arial"/>
          <w:noProof/>
          <w:sz w:val="24"/>
          <w:szCs w:val="24"/>
        </w:rPr>
        <w:t>il vigente Regolamento comunale sull’Ordinamento degli Uffici e dei servizi;</w:t>
      </w:r>
    </w:p>
    <w:p w:rsidR="00176264" w:rsidRPr="00B350B6" w:rsidRDefault="00176264" w:rsidP="00176264">
      <w:pPr>
        <w:numPr>
          <w:ilvl w:val="0"/>
          <w:numId w:val="3"/>
        </w:numPr>
        <w:autoSpaceDE w:val="0"/>
        <w:autoSpaceDN w:val="0"/>
        <w:adjustRightInd w:val="0"/>
        <w:jc w:val="both"/>
        <w:rPr>
          <w:rFonts w:ascii="Verdana" w:hAnsi="Verdana" w:cs="Arial"/>
          <w:sz w:val="24"/>
          <w:szCs w:val="24"/>
        </w:rPr>
      </w:pPr>
      <w:r w:rsidRPr="00B350B6">
        <w:rPr>
          <w:rFonts w:ascii="Verdana" w:hAnsi="Verdana" w:cs="Arial"/>
          <w:sz w:val="24"/>
          <w:szCs w:val="24"/>
        </w:rPr>
        <w:t xml:space="preserve">il comma 424 dell’art. 1 della Legge n. 190 del 23/12/2014 e </w:t>
      </w:r>
      <w:proofErr w:type="spellStart"/>
      <w:r w:rsidRPr="00B350B6">
        <w:rPr>
          <w:rFonts w:ascii="Verdana" w:hAnsi="Verdana" w:cs="Arial"/>
          <w:sz w:val="24"/>
          <w:szCs w:val="24"/>
        </w:rPr>
        <w:t>s.m.i.</w:t>
      </w:r>
      <w:proofErr w:type="spellEnd"/>
      <w:r w:rsidRPr="00B350B6">
        <w:rPr>
          <w:rFonts w:ascii="Verdana" w:hAnsi="Verdana" w:cs="Arial"/>
          <w:sz w:val="24"/>
          <w:szCs w:val="24"/>
        </w:rPr>
        <w:t xml:space="preserve"> relativa alla collocazione del personale soprannumerario degli Enti di area vasta;</w:t>
      </w:r>
    </w:p>
    <w:p w:rsidR="00176264" w:rsidRPr="00B350B6" w:rsidRDefault="00176264" w:rsidP="00176264">
      <w:pPr>
        <w:numPr>
          <w:ilvl w:val="0"/>
          <w:numId w:val="3"/>
        </w:numPr>
        <w:autoSpaceDE w:val="0"/>
        <w:autoSpaceDN w:val="0"/>
        <w:adjustRightInd w:val="0"/>
        <w:jc w:val="both"/>
        <w:rPr>
          <w:rFonts w:ascii="Verdana" w:hAnsi="Verdana" w:cs="Arial"/>
          <w:sz w:val="24"/>
          <w:szCs w:val="24"/>
        </w:rPr>
      </w:pPr>
      <w:r w:rsidRPr="00B350B6">
        <w:rPr>
          <w:rFonts w:ascii="Verdana" w:hAnsi="Verdana" w:cs="Arial"/>
          <w:sz w:val="24"/>
          <w:szCs w:val="24"/>
        </w:rPr>
        <w:lastRenderedPageBreak/>
        <w:t>la nota n. 51991 del 10/10/2016 del Dipartimento della Funzione Pubblica con cui sono state ripristinate le ordinarie facoltà di assunzione per tutte le categorie di personale anche per la Regione Lombardia;</w:t>
      </w:r>
    </w:p>
    <w:p w:rsidR="00176264" w:rsidRPr="00B350B6" w:rsidRDefault="00176264" w:rsidP="00176264">
      <w:pPr>
        <w:widowControl w:val="0"/>
        <w:numPr>
          <w:ilvl w:val="0"/>
          <w:numId w:val="3"/>
        </w:numPr>
        <w:jc w:val="both"/>
        <w:rPr>
          <w:rFonts w:ascii="Verdana" w:hAnsi="Verdana" w:cs="Arial"/>
          <w:noProof/>
          <w:sz w:val="24"/>
          <w:szCs w:val="24"/>
        </w:rPr>
      </w:pPr>
      <w:r w:rsidRPr="00B350B6">
        <w:rPr>
          <w:rFonts w:ascii="Verdana" w:hAnsi="Verdana" w:cs="Arial"/>
          <w:sz w:val="24"/>
          <w:szCs w:val="24"/>
        </w:rPr>
        <w:t xml:space="preserve">il D. </w:t>
      </w:r>
      <w:proofErr w:type="spellStart"/>
      <w:r w:rsidRPr="00B350B6">
        <w:rPr>
          <w:rFonts w:ascii="Verdana" w:hAnsi="Verdana" w:cs="Arial"/>
          <w:sz w:val="24"/>
          <w:szCs w:val="24"/>
        </w:rPr>
        <w:t>Lgs</w:t>
      </w:r>
      <w:proofErr w:type="spellEnd"/>
      <w:r w:rsidRPr="00B350B6">
        <w:rPr>
          <w:rFonts w:ascii="Verdana" w:hAnsi="Verdana" w:cs="Arial"/>
          <w:sz w:val="24"/>
          <w:szCs w:val="24"/>
        </w:rPr>
        <w:t>. n. 198/2006 - Codice delle pari opportunità tra uomo e donna;</w:t>
      </w:r>
    </w:p>
    <w:p w:rsidR="00176264" w:rsidRPr="00B350B6" w:rsidRDefault="00176264" w:rsidP="00176264">
      <w:pPr>
        <w:widowControl w:val="0"/>
        <w:ind w:firstLine="284"/>
        <w:jc w:val="both"/>
        <w:rPr>
          <w:rFonts w:ascii="Verdana" w:hAnsi="Verdana" w:cs="Arial"/>
          <w:noProof/>
          <w:sz w:val="24"/>
          <w:szCs w:val="24"/>
        </w:rPr>
      </w:pPr>
    </w:p>
    <w:p w:rsidR="00176264" w:rsidRPr="00B350B6" w:rsidRDefault="00176264" w:rsidP="00176264">
      <w:pPr>
        <w:widowControl w:val="0"/>
        <w:jc w:val="center"/>
        <w:rPr>
          <w:rFonts w:ascii="Verdana" w:hAnsi="Verdana"/>
          <w:b/>
          <w:spacing w:val="40"/>
          <w:sz w:val="24"/>
          <w:szCs w:val="24"/>
          <w:u w:val="single"/>
        </w:rPr>
      </w:pPr>
      <w:proofErr w:type="gramStart"/>
      <w:r w:rsidRPr="00B350B6">
        <w:rPr>
          <w:rFonts w:ascii="Verdana" w:hAnsi="Verdana"/>
          <w:b/>
          <w:spacing w:val="40"/>
          <w:sz w:val="24"/>
          <w:szCs w:val="24"/>
          <w:u w:val="single"/>
        </w:rPr>
        <w:t>RENDE</w:t>
      </w:r>
      <w:r w:rsidRPr="00B350B6">
        <w:rPr>
          <w:rFonts w:ascii="Verdana" w:hAnsi="Verdana"/>
          <w:b/>
          <w:sz w:val="24"/>
          <w:szCs w:val="24"/>
          <w:u w:val="single"/>
        </w:rPr>
        <w:t xml:space="preserve">  </w:t>
      </w:r>
      <w:r w:rsidRPr="00B350B6">
        <w:rPr>
          <w:rFonts w:ascii="Verdana" w:hAnsi="Verdana"/>
          <w:b/>
          <w:spacing w:val="40"/>
          <w:sz w:val="24"/>
          <w:szCs w:val="24"/>
          <w:u w:val="single"/>
        </w:rPr>
        <w:t>NOTO</w:t>
      </w:r>
      <w:proofErr w:type="gramEnd"/>
    </w:p>
    <w:p w:rsidR="00176264" w:rsidRPr="00B350B6" w:rsidRDefault="00176264" w:rsidP="00176264">
      <w:pPr>
        <w:widowControl w:val="0"/>
        <w:jc w:val="both"/>
        <w:rPr>
          <w:rFonts w:ascii="Verdana" w:hAnsi="Verdana"/>
          <w:spacing w:val="40"/>
          <w:sz w:val="24"/>
          <w:szCs w:val="24"/>
        </w:rPr>
      </w:pPr>
    </w:p>
    <w:p w:rsidR="00176264" w:rsidRPr="00B350B6" w:rsidRDefault="00176264" w:rsidP="00176264">
      <w:pPr>
        <w:jc w:val="both"/>
        <w:rPr>
          <w:rFonts w:ascii="MS Sans Serif" w:hAnsi="MS Sans Serif"/>
          <w:noProof/>
        </w:rPr>
      </w:pPr>
      <w:r w:rsidRPr="00B350B6">
        <w:rPr>
          <w:rFonts w:ascii="Verdana" w:hAnsi="Verdana"/>
          <w:sz w:val="24"/>
          <w:szCs w:val="24"/>
        </w:rPr>
        <w:t xml:space="preserve">che è indetta una procedura per il reclutamento, tramite mobilità volontaria ai sensi dell’art. 30 del D.lgs. n. 165/2001 e </w:t>
      </w:r>
      <w:proofErr w:type="spellStart"/>
      <w:r w:rsidRPr="00B350B6">
        <w:rPr>
          <w:rFonts w:ascii="Verdana" w:hAnsi="Verdana"/>
          <w:sz w:val="24"/>
          <w:szCs w:val="24"/>
        </w:rPr>
        <w:t>s.m.i.</w:t>
      </w:r>
      <w:proofErr w:type="spellEnd"/>
      <w:r w:rsidRPr="00B350B6">
        <w:rPr>
          <w:rFonts w:ascii="Verdana" w:hAnsi="Verdana"/>
          <w:sz w:val="24"/>
          <w:szCs w:val="24"/>
        </w:rPr>
        <w:t xml:space="preserve"> di n. 1 (una) unità di Istruttore amministrativo contabile, categoria giuridica C, a tempo pieno e indeterminato da inserire nei ruoli organici del Comune di Gerenzago, presso l’Area contabile – servizio finanziario - tributi – personale.</w:t>
      </w:r>
      <w:r w:rsidRPr="00B350B6">
        <w:rPr>
          <w:rFonts w:ascii="MS Sans Serif" w:hAnsi="MS Sans Serif"/>
          <w:noProof/>
        </w:rPr>
        <w:t xml:space="preserve"> </w:t>
      </w:r>
      <w:r w:rsidRPr="00B350B6">
        <w:rPr>
          <w:rFonts w:ascii="Verdana" w:hAnsi="Verdana"/>
          <w:sz w:val="24"/>
          <w:szCs w:val="24"/>
        </w:rPr>
        <w:t xml:space="preserve">Per il personale appartenente a comparti diversi da quello degli Enti Locali, si fa riferimento alla tabella di equiparazione di cui all’art. 29-bis del </w:t>
      </w:r>
      <w:proofErr w:type="spellStart"/>
      <w:proofErr w:type="gramStart"/>
      <w:r w:rsidRPr="00B350B6">
        <w:rPr>
          <w:rFonts w:ascii="Verdana" w:hAnsi="Verdana"/>
          <w:sz w:val="24"/>
          <w:szCs w:val="24"/>
        </w:rPr>
        <w:t>D.Lgs</w:t>
      </w:r>
      <w:proofErr w:type="gramEnd"/>
      <w:r w:rsidRPr="00B350B6">
        <w:rPr>
          <w:rFonts w:ascii="Verdana" w:hAnsi="Verdana"/>
          <w:sz w:val="24"/>
          <w:szCs w:val="24"/>
        </w:rPr>
        <w:t>.</w:t>
      </w:r>
      <w:proofErr w:type="spellEnd"/>
      <w:r w:rsidRPr="00B350B6">
        <w:rPr>
          <w:rFonts w:ascii="Verdana" w:hAnsi="Verdana"/>
          <w:sz w:val="24"/>
          <w:szCs w:val="24"/>
        </w:rPr>
        <w:t xml:space="preserve"> 30 marzo 2001, n. 165.</w:t>
      </w:r>
    </w:p>
    <w:p w:rsidR="00176264" w:rsidRPr="00B350B6" w:rsidRDefault="00176264" w:rsidP="00176264">
      <w:pPr>
        <w:jc w:val="both"/>
        <w:rPr>
          <w:rFonts w:ascii="Verdana" w:hAnsi="Verdana"/>
          <w:sz w:val="24"/>
          <w:szCs w:val="24"/>
        </w:rPr>
      </w:pPr>
      <w:r w:rsidRPr="00B350B6">
        <w:rPr>
          <w:rFonts w:ascii="Verdana" w:hAnsi="Verdana"/>
          <w:sz w:val="24"/>
          <w:szCs w:val="24"/>
        </w:rPr>
        <w:t xml:space="preserve">Ai sensi dell’art.7, comma 1, del </w:t>
      </w:r>
      <w:proofErr w:type="spellStart"/>
      <w:proofErr w:type="gramStart"/>
      <w:r w:rsidRPr="00B350B6">
        <w:rPr>
          <w:rFonts w:ascii="Verdana" w:hAnsi="Verdana"/>
          <w:sz w:val="24"/>
          <w:szCs w:val="24"/>
        </w:rPr>
        <w:t>D.Lgs</w:t>
      </w:r>
      <w:proofErr w:type="gramEnd"/>
      <w:r w:rsidRPr="00B350B6">
        <w:rPr>
          <w:rFonts w:ascii="Verdana" w:hAnsi="Verdana"/>
          <w:sz w:val="24"/>
          <w:szCs w:val="24"/>
        </w:rPr>
        <w:t>.</w:t>
      </w:r>
      <w:proofErr w:type="spellEnd"/>
      <w:r w:rsidRPr="00B350B6">
        <w:rPr>
          <w:rFonts w:ascii="Verdana" w:hAnsi="Verdana"/>
          <w:sz w:val="24"/>
          <w:szCs w:val="24"/>
        </w:rPr>
        <w:t xml:space="preserve"> n.165/2001, è garantita pari opportunità tra uomini e donne per l’accesso alla procedura di mobilità e per il trattamento sul lavoro.</w:t>
      </w:r>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Al presente avviso viene data la seguente pubblicità:</w:t>
      </w:r>
    </w:p>
    <w:p w:rsidR="00176264" w:rsidRPr="00B350B6" w:rsidRDefault="00176264" w:rsidP="00176264">
      <w:pPr>
        <w:jc w:val="both"/>
        <w:rPr>
          <w:rFonts w:ascii="Verdana" w:hAnsi="Verdana"/>
          <w:sz w:val="24"/>
          <w:szCs w:val="24"/>
        </w:rPr>
      </w:pPr>
      <w:r w:rsidRPr="00B350B6">
        <w:rPr>
          <w:rFonts w:ascii="Verdana" w:hAnsi="Verdana"/>
          <w:sz w:val="24"/>
          <w:szCs w:val="24"/>
        </w:rPr>
        <w:t>- pubblicazione all’Albo Pretorio on-line;</w:t>
      </w:r>
    </w:p>
    <w:p w:rsidR="00176264" w:rsidRPr="00B350B6" w:rsidRDefault="00176264" w:rsidP="00176264">
      <w:pPr>
        <w:jc w:val="both"/>
        <w:rPr>
          <w:rFonts w:ascii="Verdana" w:hAnsi="Verdana"/>
          <w:sz w:val="24"/>
          <w:szCs w:val="24"/>
        </w:rPr>
      </w:pPr>
      <w:r w:rsidRPr="00B350B6">
        <w:rPr>
          <w:rFonts w:ascii="Verdana" w:hAnsi="Verdana"/>
          <w:sz w:val="24"/>
          <w:szCs w:val="24"/>
        </w:rPr>
        <w:t>- pubblicazione sul sito istituzionale del Comune (</w:t>
      </w:r>
      <w:hyperlink r:id="rId7" w:history="1">
        <w:r w:rsidRPr="00B350B6">
          <w:rPr>
            <w:rFonts w:ascii="Verdana" w:hAnsi="Verdana"/>
            <w:color w:val="0000FF"/>
            <w:sz w:val="24"/>
            <w:szCs w:val="24"/>
            <w:u w:val="single"/>
          </w:rPr>
          <w:t>www.comune.gerenzago.it</w:t>
        </w:r>
      </w:hyperlink>
      <w:r w:rsidRPr="00B350B6">
        <w:rPr>
          <w:rFonts w:ascii="Verdana" w:hAnsi="Verdana"/>
          <w:sz w:val="24"/>
          <w:szCs w:val="24"/>
        </w:rPr>
        <w:t>);</w:t>
      </w:r>
    </w:p>
    <w:p w:rsidR="00176264" w:rsidRPr="00B350B6" w:rsidRDefault="00176264" w:rsidP="00176264">
      <w:pPr>
        <w:jc w:val="both"/>
        <w:rPr>
          <w:rFonts w:ascii="Verdana" w:hAnsi="Verdana"/>
          <w:sz w:val="24"/>
          <w:szCs w:val="24"/>
        </w:rPr>
      </w:pPr>
      <w:r w:rsidRPr="00B350B6">
        <w:rPr>
          <w:rFonts w:ascii="Verdana" w:hAnsi="Verdana"/>
          <w:sz w:val="24"/>
          <w:szCs w:val="24"/>
        </w:rPr>
        <w:t>- inviato tramite e-mail a tutti i comuni della Provincia.</w:t>
      </w:r>
    </w:p>
    <w:p w:rsidR="00176264" w:rsidRPr="00B350B6" w:rsidRDefault="00176264" w:rsidP="00176264">
      <w:pPr>
        <w:autoSpaceDE w:val="0"/>
        <w:autoSpaceDN w:val="0"/>
        <w:adjustRightInd w:val="0"/>
        <w:jc w:val="both"/>
        <w:rPr>
          <w:rFonts w:ascii="Verdana" w:hAnsi="Verdana" w:cs="Arial"/>
          <w:sz w:val="24"/>
          <w:szCs w:val="24"/>
        </w:rPr>
      </w:pPr>
      <w:r w:rsidRPr="00B350B6">
        <w:rPr>
          <w:rFonts w:ascii="Verdana" w:hAnsi="Verdana" w:cs="Arial"/>
          <w:sz w:val="24"/>
          <w:szCs w:val="24"/>
        </w:rPr>
        <w:t>L’Amministrazione Comunale si riserva a suo insindacabile giudizio, di revocare, sospendere o prorogare il presente avviso il quale è da considerarsi meramente esplorativo e non vincola in alcun modo l'Amministrazione a procedere all'assunzione.</w:t>
      </w:r>
    </w:p>
    <w:p w:rsidR="00176264" w:rsidRPr="00B350B6" w:rsidRDefault="00176264" w:rsidP="00176264">
      <w:pPr>
        <w:autoSpaceDE w:val="0"/>
        <w:autoSpaceDN w:val="0"/>
        <w:adjustRightInd w:val="0"/>
        <w:rPr>
          <w:rFonts w:ascii="Verdana" w:hAnsi="Verdana" w:cs="Arial"/>
          <w:sz w:val="24"/>
          <w:szCs w:val="24"/>
          <w:highlight w:val="yellow"/>
        </w:rPr>
      </w:pPr>
    </w:p>
    <w:p w:rsidR="00176264" w:rsidRPr="00B350B6" w:rsidRDefault="00176264" w:rsidP="00176264">
      <w:pPr>
        <w:autoSpaceDE w:val="0"/>
        <w:autoSpaceDN w:val="0"/>
        <w:adjustRightInd w:val="0"/>
        <w:jc w:val="both"/>
        <w:rPr>
          <w:rFonts w:ascii="Verdana" w:hAnsi="Verdana" w:cs="Arial"/>
          <w:sz w:val="24"/>
          <w:szCs w:val="24"/>
        </w:rPr>
      </w:pPr>
      <w:r w:rsidRPr="00B350B6">
        <w:rPr>
          <w:rFonts w:ascii="Verdana" w:hAnsi="Verdana" w:cs="Arial"/>
          <w:sz w:val="24"/>
          <w:szCs w:val="24"/>
        </w:rPr>
        <w:t xml:space="preserve">L’esperimento della procedura di cui al presente avviso è in ogni caso subordinato all’esito della mobilità obbligatoria esperita ai sensi degli artt. 34 e 34bis del </w:t>
      </w:r>
      <w:proofErr w:type="spellStart"/>
      <w:proofErr w:type="gramStart"/>
      <w:r w:rsidRPr="00B350B6">
        <w:rPr>
          <w:rFonts w:ascii="Verdana" w:hAnsi="Verdana" w:cs="Arial"/>
          <w:sz w:val="24"/>
          <w:szCs w:val="24"/>
        </w:rPr>
        <w:t>D.Lgs</w:t>
      </w:r>
      <w:proofErr w:type="gramEnd"/>
      <w:r w:rsidRPr="00B350B6">
        <w:rPr>
          <w:rFonts w:ascii="Verdana" w:hAnsi="Verdana" w:cs="Arial"/>
          <w:sz w:val="24"/>
          <w:szCs w:val="24"/>
        </w:rPr>
        <w:t>.</w:t>
      </w:r>
      <w:proofErr w:type="spellEnd"/>
      <w:r w:rsidRPr="00B350B6">
        <w:rPr>
          <w:rFonts w:ascii="Verdana" w:hAnsi="Verdana" w:cs="Arial"/>
          <w:sz w:val="24"/>
          <w:szCs w:val="24"/>
        </w:rPr>
        <w:t xml:space="preserve"> n. 165/2001 e </w:t>
      </w:r>
      <w:proofErr w:type="spellStart"/>
      <w:r w:rsidRPr="00B350B6">
        <w:rPr>
          <w:rFonts w:ascii="Verdana" w:hAnsi="Verdana" w:cs="Arial"/>
          <w:sz w:val="24"/>
          <w:szCs w:val="24"/>
        </w:rPr>
        <w:t>s.m.i.</w:t>
      </w:r>
      <w:proofErr w:type="spellEnd"/>
    </w:p>
    <w:p w:rsidR="00176264" w:rsidRPr="00B350B6" w:rsidRDefault="00176264" w:rsidP="00176264">
      <w:pPr>
        <w:autoSpaceDE w:val="0"/>
        <w:autoSpaceDN w:val="0"/>
        <w:adjustRightInd w:val="0"/>
        <w:jc w:val="both"/>
        <w:rPr>
          <w:rFonts w:ascii="Verdana" w:hAnsi="Verdana" w:cs="Arial"/>
          <w:sz w:val="24"/>
          <w:szCs w:val="24"/>
        </w:rPr>
      </w:pPr>
    </w:p>
    <w:p w:rsidR="00176264" w:rsidRPr="00B350B6" w:rsidRDefault="00176264" w:rsidP="00176264">
      <w:pPr>
        <w:autoSpaceDE w:val="0"/>
        <w:autoSpaceDN w:val="0"/>
        <w:adjustRightInd w:val="0"/>
        <w:rPr>
          <w:rFonts w:ascii="Verdana" w:hAnsi="Verdana" w:cs="Arial"/>
          <w:b/>
          <w:sz w:val="24"/>
          <w:szCs w:val="24"/>
        </w:rPr>
      </w:pPr>
      <w:r w:rsidRPr="00B350B6">
        <w:rPr>
          <w:rFonts w:ascii="Verdana" w:hAnsi="Verdana" w:cs="Arial"/>
          <w:b/>
          <w:sz w:val="24"/>
          <w:szCs w:val="24"/>
        </w:rPr>
        <w:t>MODALITA’ DI PRESENTAZIONE DELLA DOMANDA</w:t>
      </w:r>
    </w:p>
    <w:p w:rsidR="00176264" w:rsidRPr="00B350B6" w:rsidRDefault="00176264" w:rsidP="00176264">
      <w:pPr>
        <w:widowControl w:val="0"/>
        <w:jc w:val="both"/>
        <w:rPr>
          <w:rFonts w:ascii="Verdana" w:hAnsi="Verdana"/>
          <w:sz w:val="24"/>
          <w:szCs w:val="24"/>
        </w:rPr>
      </w:pPr>
      <w:r w:rsidRPr="00B350B6">
        <w:rPr>
          <w:rFonts w:ascii="Verdana" w:hAnsi="Verdana"/>
          <w:spacing w:val="2"/>
          <w:sz w:val="24"/>
          <w:szCs w:val="24"/>
        </w:rPr>
        <w:t>La domanda di partecipazione alla selezione,</w:t>
      </w:r>
      <w:r w:rsidRPr="00B350B6">
        <w:rPr>
          <w:rFonts w:ascii="Verdana" w:hAnsi="Verdana"/>
          <w:sz w:val="24"/>
          <w:szCs w:val="24"/>
        </w:rPr>
        <w:t xml:space="preserve"> sottoscritta dal concorrente a pena di esclusione e </w:t>
      </w:r>
      <w:r w:rsidRPr="00B350B6">
        <w:rPr>
          <w:rFonts w:ascii="Verdana" w:hAnsi="Verdana"/>
          <w:spacing w:val="2"/>
          <w:sz w:val="24"/>
          <w:szCs w:val="24"/>
        </w:rPr>
        <w:t>redatta in carta semplice contenente tutti gli elementi di cui allo schema</w:t>
      </w:r>
      <w:r w:rsidRPr="00B350B6">
        <w:rPr>
          <w:rFonts w:ascii="Verdana" w:hAnsi="Verdana"/>
          <w:sz w:val="24"/>
          <w:szCs w:val="24"/>
        </w:rPr>
        <w:t xml:space="preserve"> scaricabile dal sito informatico di questo comune e allegato al presente bando, dovrà essere presentata </w:t>
      </w:r>
      <w:r w:rsidRPr="00B350B6">
        <w:rPr>
          <w:rFonts w:ascii="Verdana" w:hAnsi="Verdana"/>
          <w:b/>
          <w:sz w:val="24"/>
          <w:szCs w:val="24"/>
        </w:rPr>
        <w:t xml:space="preserve">entro </w:t>
      </w:r>
      <w:r w:rsidRPr="00B350B6">
        <w:rPr>
          <w:rFonts w:ascii="Verdana" w:hAnsi="Verdana"/>
          <w:b/>
          <w:sz w:val="24"/>
          <w:szCs w:val="24"/>
          <w:u w:val="single"/>
        </w:rPr>
        <w:t xml:space="preserve">il termine </w:t>
      </w:r>
      <w:proofErr w:type="gramStart"/>
      <w:r w:rsidRPr="00B350B6">
        <w:rPr>
          <w:rFonts w:ascii="Verdana" w:hAnsi="Verdana"/>
          <w:b/>
          <w:sz w:val="24"/>
          <w:szCs w:val="24"/>
          <w:u w:val="single"/>
        </w:rPr>
        <w:t>perentorio  del</w:t>
      </w:r>
      <w:proofErr w:type="gramEnd"/>
      <w:r w:rsidRPr="00B350B6">
        <w:rPr>
          <w:rFonts w:ascii="Verdana" w:hAnsi="Verdana"/>
          <w:b/>
          <w:sz w:val="24"/>
          <w:szCs w:val="24"/>
          <w:u w:val="single"/>
        </w:rPr>
        <w:t xml:space="preserve"> 10 GIUGNO ore 12:00</w:t>
      </w:r>
      <w:r w:rsidRPr="00B350B6">
        <w:rPr>
          <w:rFonts w:ascii="Verdana" w:hAnsi="Verdana"/>
          <w:sz w:val="24"/>
          <w:szCs w:val="24"/>
        </w:rPr>
        <w:t xml:space="preserve"> secondo le seguenti modalità:</w:t>
      </w:r>
    </w:p>
    <w:p w:rsidR="00176264" w:rsidRPr="00B350B6" w:rsidRDefault="00176264" w:rsidP="00176264">
      <w:pPr>
        <w:widowControl w:val="0"/>
        <w:jc w:val="both"/>
        <w:rPr>
          <w:rFonts w:ascii="Verdana" w:hAnsi="Verdana"/>
          <w:sz w:val="24"/>
          <w:szCs w:val="24"/>
        </w:rPr>
      </w:pPr>
    </w:p>
    <w:p w:rsidR="00176264" w:rsidRPr="00B350B6" w:rsidRDefault="00176264" w:rsidP="00176264">
      <w:pPr>
        <w:numPr>
          <w:ilvl w:val="0"/>
          <w:numId w:val="1"/>
        </w:numPr>
        <w:ind w:left="284" w:hanging="218"/>
        <w:jc w:val="both"/>
        <w:rPr>
          <w:rFonts w:ascii="Verdana" w:hAnsi="Verdana"/>
          <w:sz w:val="24"/>
          <w:szCs w:val="24"/>
        </w:rPr>
      </w:pPr>
      <w:r w:rsidRPr="00B350B6">
        <w:rPr>
          <w:rFonts w:ascii="Verdana" w:hAnsi="Verdana"/>
          <w:sz w:val="24"/>
          <w:szCs w:val="24"/>
        </w:rPr>
        <w:t xml:space="preserve">consegna a mano presso l’Ufficio Protocollo del Comune di </w:t>
      </w:r>
      <w:proofErr w:type="gramStart"/>
      <w:r w:rsidRPr="00B350B6">
        <w:rPr>
          <w:rFonts w:ascii="Verdana" w:hAnsi="Verdana"/>
          <w:sz w:val="24"/>
          <w:szCs w:val="24"/>
        </w:rPr>
        <w:t>Gerenzago  via</w:t>
      </w:r>
      <w:proofErr w:type="gramEnd"/>
      <w:r w:rsidRPr="00B350B6">
        <w:rPr>
          <w:rFonts w:ascii="Verdana" w:hAnsi="Verdana"/>
          <w:sz w:val="24"/>
          <w:szCs w:val="24"/>
        </w:rPr>
        <w:t xml:space="preserve"> XXV Aprile, n. 17  – </w:t>
      </w:r>
      <w:proofErr w:type="spellStart"/>
      <w:r w:rsidRPr="00B350B6">
        <w:rPr>
          <w:rFonts w:ascii="Verdana" w:hAnsi="Verdana"/>
          <w:sz w:val="24"/>
          <w:szCs w:val="24"/>
        </w:rPr>
        <w:t>cap</w:t>
      </w:r>
      <w:proofErr w:type="spellEnd"/>
      <w:r w:rsidRPr="00B350B6">
        <w:rPr>
          <w:rFonts w:ascii="Verdana" w:hAnsi="Verdana"/>
          <w:sz w:val="24"/>
          <w:szCs w:val="24"/>
        </w:rPr>
        <w:t xml:space="preserve"> 27010, Gerenzago (PV), negli orari di apertura al pubblico.  I candidati che si avvalgono della possibilità di presentare la domanda al protocollo del Comune devono produrre una fotocopia della domanda medesima, sempre in carta libera, sulla quale l’addetto apporrà il timbro di arrivo al Comune, ad attestazione della data di presentazione;</w:t>
      </w:r>
    </w:p>
    <w:p w:rsidR="00176264" w:rsidRPr="00B350B6" w:rsidRDefault="00176264" w:rsidP="00176264">
      <w:pPr>
        <w:ind w:left="284"/>
        <w:jc w:val="both"/>
        <w:rPr>
          <w:rFonts w:ascii="Verdana" w:hAnsi="Verdana"/>
          <w:sz w:val="24"/>
          <w:szCs w:val="24"/>
        </w:rPr>
      </w:pPr>
    </w:p>
    <w:p w:rsidR="00176264" w:rsidRPr="00B350B6" w:rsidRDefault="00176264" w:rsidP="00176264">
      <w:pPr>
        <w:numPr>
          <w:ilvl w:val="0"/>
          <w:numId w:val="1"/>
        </w:numPr>
        <w:ind w:left="284"/>
        <w:jc w:val="both"/>
        <w:rPr>
          <w:rFonts w:ascii="Verdana" w:hAnsi="Verdana"/>
          <w:sz w:val="24"/>
          <w:szCs w:val="24"/>
        </w:rPr>
      </w:pPr>
      <w:r w:rsidRPr="00B350B6">
        <w:rPr>
          <w:rFonts w:ascii="Verdana" w:hAnsi="Verdana"/>
          <w:sz w:val="24"/>
          <w:szCs w:val="24"/>
        </w:rPr>
        <w:t xml:space="preserve">a mezzo raccomandata con avviso di ricevimento indirizzata al Comune di </w:t>
      </w:r>
      <w:proofErr w:type="gramStart"/>
      <w:r w:rsidRPr="00B350B6">
        <w:rPr>
          <w:rFonts w:ascii="Verdana" w:hAnsi="Verdana"/>
          <w:sz w:val="24"/>
          <w:szCs w:val="24"/>
        </w:rPr>
        <w:t>Gerenzago  via</w:t>
      </w:r>
      <w:proofErr w:type="gramEnd"/>
      <w:r w:rsidRPr="00B350B6">
        <w:rPr>
          <w:rFonts w:ascii="Verdana" w:hAnsi="Verdana"/>
          <w:sz w:val="24"/>
          <w:szCs w:val="24"/>
        </w:rPr>
        <w:t xml:space="preserve"> XXV Aprile, n. 17  – </w:t>
      </w:r>
      <w:proofErr w:type="spellStart"/>
      <w:r w:rsidRPr="00B350B6">
        <w:rPr>
          <w:rFonts w:ascii="Verdana" w:hAnsi="Verdana"/>
          <w:sz w:val="24"/>
          <w:szCs w:val="24"/>
        </w:rPr>
        <w:t>cap</w:t>
      </w:r>
      <w:proofErr w:type="spellEnd"/>
      <w:r w:rsidRPr="00B350B6">
        <w:rPr>
          <w:rFonts w:ascii="Verdana" w:hAnsi="Verdana"/>
          <w:sz w:val="24"/>
          <w:szCs w:val="24"/>
        </w:rPr>
        <w:t xml:space="preserve"> 27010, Gerenzago (PV), sulla cui busta dovrà essere riportata la seguente dicitura: “DOMANDA DI SELEZIONE PER </w:t>
      </w:r>
      <w:r w:rsidRPr="00B350B6">
        <w:rPr>
          <w:rFonts w:ascii="Verdana" w:hAnsi="Verdana"/>
          <w:sz w:val="24"/>
          <w:szCs w:val="24"/>
        </w:rPr>
        <w:lastRenderedPageBreak/>
        <w:t xml:space="preserve">MOBILITA’ D’ISTRUTTORE AMMINISTRATIVO CONTABILE A TEMPO PIENO E INDETERMINATO CATEGORIA GIURIDICA C”. </w:t>
      </w:r>
      <w:r w:rsidRPr="00B350B6">
        <w:rPr>
          <w:rFonts w:ascii="Verdana" w:hAnsi="Verdana"/>
          <w:b/>
          <w:sz w:val="24"/>
          <w:szCs w:val="24"/>
          <w:u w:val="single"/>
        </w:rPr>
        <w:t>Non farà fede la data dell’ufficio postale accettante</w:t>
      </w:r>
      <w:r w:rsidRPr="00B350B6">
        <w:rPr>
          <w:rFonts w:ascii="Verdana" w:hAnsi="Verdana"/>
          <w:sz w:val="24"/>
          <w:szCs w:val="24"/>
        </w:rPr>
        <w:t>, bensì la data di ricevimento al protocollo dell’Ente. L’Amministrazione non si assume alcuna responsabilità per la dispersione di comunicazioni dipendenti da inesatta indicazione del recapito da parte del concorrente, oppure da mancata o tardiva comunicazione del cambiamento d’indirizzo indicato nella domanda, né per eventuali disguidi postali o telegrafici o comunque imputabili a fatto di terzi, a caso fortuito o a forza maggiore;</w:t>
      </w:r>
    </w:p>
    <w:p w:rsidR="00176264" w:rsidRPr="00B350B6" w:rsidRDefault="00176264" w:rsidP="00176264">
      <w:pPr>
        <w:ind w:left="284"/>
        <w:rPr>
          <w:rFonts w:ascii="Verdana" w:hAnsi="Verdana"/>
          <w:sz w:val="24"/>
          <w:szCs w:val="24"/>
        </w:rPr>
      </w:pPr>
    </w:p>
    <w:p w:rsidR="00176264" w:rsidRPr="00B350B6" w:rsidRDefault="00176264" w:rsidP="00176264">
      <w:pPr>
        <w:numPr>
          <w:ilvl w:val="0"/>
          <w:numId w:val="1"/>
        </w:numPr>
        <w:tabs>
          <w:tab w:val="left" w:pos="284"/>
        </w:tabs>
        <w:ind w:hanging="862"/>
        <w:jc w:val="both"/>
        <w:rPr>
          <w:rFonts w:ascii="Verdana" w:hAnsi="Verdana"/>
          <w:sz w:val="24"/>
          <w:szCs w:val="24"/>
        </w:rPr>
      </w:pPr>
      <w:r w:rsidRPr="00B350B6">
        <w:rPr>
          <w:rFonts w:ascii="Verdana" w:hAnsi="Verdana"/>
          <w:sz w:val="24"/>
          <w:szCs w:val="24"/>
        </w:rPr>
        <w:t>tramite fax al numero 0382 963321;</w:t>
      </w:r>
    </w:p>
    <w:p w:rsidR="00176264" w:rsidRPr="00B350B6" w:rsidRDefault="00176264" w:rsidP="00176264">
      <w:pPr>
        <w:ind w:left="284"/>
        <w:jc w:val="both"/>
        <w:rPr>
          <w:rFonts w:ascii="Verdana" w:hAnsi="Verdana"/>
          <w:sz w:val="24"/>
          <w:szCs w:val="24"/>
        </w:rPr>
      </w:pPr>
    </w:p>
    <w:p w:rsidR="00176264" w:rsidRPr="00B350B6" w:rsidRDefault="00176264" w:rsidP="00176264">
      <w:pPr>
        <w:numPr>
          <w:ilvl w:val="0"/>
          <w:numId w:val="1"/>
        </w:numPr>
        <w:ind w:left="284"/>
        <w:jc w:val="both"/>
        <w:rPr>
          <w:rFonts w:ascii="Verdana" w:hAnsi="Verdana"/>
          <w:sz w:val="24"/>
          <w:szCs w:val="24"/>
        </w:rPr>
      </w:pPr>
      <w:r w:rsidRPr="00B350B6">
        <w:rPr>
          <w:rFonts w:ascii="Verdana" w:hAnsi="Verdana"/>
          <w:sz w:val="24"/>
          <w:szCs w:val="24"/>
        </w:rPr>
        <w:t xml:space="preserve">tramite Posta Elettronica Certificata (PEC) inviata al seguente indirizzo: </w:t>
      </w:r>
      <w:r w:rsidRPr="00B350B6">
        <w:rPr>
          <w:rFonts w:ascii="Verdana" w:hAnsi="Verdana" w:cs="Segoe UI"/>
          <w:sz w:val="24"/>
          <w:szCs w:val="24"/>
        </w:rPr>
        <w:t>comune.gerenzago@pec.regione.lombardia.it</w:t>
      </w:r>
      <w:r w:rsidRPr="00B350B6">
        <w:rPr>
          <w:rFonts w:ascii="Verdana" w:hAnsi="Verdana"/>
          <w:sz w:val="24"/>
          <w:szCs w:val="24"/>
        </w:rPr>
        <w:t xml:space="preserve">. I messaggi inviati all’indirizzo di posta certificata istituzionale saranno presi in carico solo se provenienti da soggetti che dispongano a loro volta di un indirizzo di posta certificata (art. 6 D. </w:t>
      </w:r>
      <w:proofErr w:type="spellStart"/>
      <w:r w:rsidRPr="00B350B6">
        <w:rPr>
          <w:rFonts w:ascii="Verdana" w:hAnsi="Verdana"/>
          <w:sz w:val="24"/>
          <w:szCs w:val="24"/>
        </w:rPr>
        <w:t>Lgs</w:t>
      </w:r>
      <w:proofErr w:type="spellEnd"/>
      <w:r w:rsidRPr="00B350B6">
        <w:rPr>
          <w:rFonts w:ascii="Verdana" w:hAnsi="Verdana"/>
          <w:sz w:val="24"/>
          <w:szCs w:val="24"/>
        </w:rPr>
        <w:t>. N. 82/2005)</w:t>
      </w:r>
      <w:r w:rsidRPr="00B350B6">
        <w:rPr>
          <w:rFonts w:ascii="Verdana" w:hAnsi="Verdana" w:cs="Helvetica"/>
          <w:sz w:val="24"/>
          <w:szCs w:val="24"/>
        </w:rPr>
        <w:t xml:space="preserve"> Saranno accettate anche le domande non sottoscritte mediante firma digitale solo se inviate tramite utenza personale di posta elettronica certificata (Circolare n. 12/2010 Presidenza del Consiglio dei Ministri – Dipartimento della Funzione Pubblica – UPPA</w:t>
      </w:r>
      <w:proofErr w:type="gramStart"/>
      <w:r w:rsidRPr="00B350B6">
        <w:rPr>
          <w:rFonts w:ascii="Verdana" w:hAnsi="Verdana" w:cs="Helvetica"/>
          <w:sz w:val="24"/>
          <w:szCs w:val="24"/>
        </w:rPr>
        <w:t>).</w:t>
      </w:r>
      <w:r w:rsidRPr="00B350B6">
        <w:rPr>
          <w:rFonts w:ascii="Verdana" w:hAnsi="Verdana"/>
          <w:sz w:val="24"/>
          <w:szCs w:val="24"/>
        </w:rPr>
        <w:t>.</w:t>
      </w:r>
      <w:proofErr w:type="gramEnd"/>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b/>
          <w:sz w:val="24"/>
          <w:szCs w:val="24"/>
          <w:u w:val="single"/>
        </w:rPr>
        <w:t>Non saranno prese in considerazione domande pervenute oltre il termine di scadenza perentorio sopra indicato.</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Ove il termine di presentazione della domanda cada di giorno festivo deve intendersi prorogato al giorno seguente non festivo.</w:t>
      </w:r>
    </w:p>
    <w:p w:rsidR="00176264" w:rsidRPr="00B350B6" w:rsidRDefault="00176264" w:rsidP="00176264">
      <w:pPr>
        <w:ind w:firstLine="284"/>
        <w:jc w:val="both"/>
        <w:rPr>
          <w:rFonts w:ascii="Verdana" w:hAnsi="Verdana"/>
          <w:sz w:val="24"/>
          <w:szCs w:val="24"/>
        </w:rPr>
      </w:pPr>
    </w:p>
    <w:p w:rsidR="00176264" w:rsidRPr="00B350B6" w:rsidRDefault="00176264" w:rsidP="00176264">
      <w:pPr>
        <w:spacing w:after="60"/>
        <w:jc w:val="both"/>
        <w:rPr>
          <w:rFonts w:ascii="Verdana" w:hAnsi="Verdana"/>
          <w:sz w:val="24"/>
          <w:szCs w:val="24"/>
        </w:rPr>
      </w:pPr>
      <w:r w:rsidRPr="00B350B6">
        <w:rPr>
          <w:rFonts w:ascii="Verdana" w:hAnsi="Verdana"/>
          <w:sz w:val="24"/>
          <w:szCs w:val="24"/>
        </w:rPr>
        <w:t>Nella domanda il candidato deve indicare la selezione di mobilità volontaria alla quale intende partecipare e deve dichiarare, sotto la sua responsabilità, ai fini dell’ammissione alla selezione medesima:</w:t>
      </w:r>
    </w:p>
    <w:p w:rsidR="00176264" w:rsidRPr="00B350B6" w:rsidRDefault="00176264" w:rsidP="00176264">
      <w:pPr>
        <w:numPr>
          <w:ilvl w:val="0"/>
          <w:numId w:val="4"/>
        </w:numPr>
        <w:tabs>
          <w:tab w:val="right" w:pos="9156"/>
        </w:tabs>
        <w:spacing w:after="40"/>
        <w:ind w:left="357" w:hanging="357"/>
        <w:jc w:val="both"/>
        <w:rPr>
          <w:rFonts w:ascii="Verdana" w:hAnsi="Verdana"/>
          <w:sz w:val="24"/>
          <w:szCs w:val="24"/>
        </w:rPr>
      </w:pPr>
      <w:r w:rsidRPr="00B350B6">
        <w:rPr>
          <w:rFonts w:ascii="Verdana" w:hAnsi="Verdana"/>
          <w:sz w:val="24"/>
          <w:szCs w:val="24"/>
        </w:rPr>
        <w:t>il cognome e il nome;</w:t>
      </w:r>
    </w:p>
    <w:p w:rsidR="00176264" w:rsidRPr="00B350B6" w:rsidRDefault="00176264" w:rsidP="00176264">
      <w:pPr>
        <w:numPr>
          <w:ilvl w:val="0"/>
          <w:numId w:val="4"/>
        </w:numPr>
        <w:tabs>
          <w:tab w:val="right" w:pos="9156"/>
        </w:tabs>
        <w:spacing w:after="40"/>
        <w:ind w:left="357" w:hanging="357"/>
        <w:jc w:val="both"/>
        <w:rPr>
          <w:rFonts w:ascii="Verdana" w:hAnsi="Verdana"/>
          <w:sz w:val="24"/>
          <w:szCs w:val="24"/>
        </w:rPr>
      </w:pPr>
      <w:r w:rsidRPr="00B350B6">
        <w:rPr>
          <w:rFonts w:ascii="Verdana" w:hAnsi="Verdana"/>
          <w:sz w:val="24"/>
          <w:szCs w:val="24"/>
        </w:rPr>
        <w:t>il luogo e la data di nascita;</w:t>
      </w:r>
    </w:p>
    <w:p w:rsidR="00176264" w:rsidRPr="00B350B6" w:rsidRDefault="00176264" w:rsidP="00176264">
      <w:pPr>
        <w:numPr>
          <w:ilvl w:val="0"/>
          <w:numId w:val="4"/>
        </w:numPr>
        <w:tabs>
          <w:tab w:val="right" w:pos="9156"/>
        </w:tabs>
        <w:spacing w:after="40"/>
        <w:ind w:left="357" w:hanging="357"/>
        <w:jc w:val="both"/>
        <w:rPr>
          <w:rFonts w:ascii="Verdana" w:hAnsi="Verdana"/>
          <w:sz w:val="24"/>
          <w:szCs w:val="24"/>
        </w:rPr>
      </w:pPr>
      <w:r w:rsidRPr="00B350B6">
        <w:rPr>
          <w:rFonts w:ascii="Verdana" w:hAnsi="Verdana"/>
          <w:sz w:val="24"/>
          <w:szCs w:val="24"/>
        </w:rPr>
        <w:t>il codice fiscale;</w:t>
      </w:r>
    </w:p>
    <w:p w:rsidR="00176264" w:rsidRPr="00B350B6" w:rsidRDefault="00176264" w:rsidP="00176264">
      <w:pPr>
        <w:numPr>
          <w:ilvl w:val="0"/>
          <w:numId w:val="4"/>
        </w:numPr>
        <w:tabs>
          <w:tab w:val="right" w:pos="9156"/>
        </w:tabs>
        <w:spacing w:after="40"/>
        <w:ind w:left="357" w:hanging="357"/>
        <w:jc w:val="both"/>
        <w:rPr>
          <w:rFonts w:ascii="Verdana" w:hAnsi="Verdana"/>
          <w:sz w:val="24"/>
          <w:szCs w:val="24"/>
        </w:rPr>
      </w:pPr>
      <w:r w:rsidRPr="00B350B6">
        <w:rPr>
          <w:rFonts w:ascii="Verdana" w:hAnsi="Verdana"/>
          <w:sz w:val="24"/>
          <w:szCs w:val="24"/>
        </w:rPr>
        <w:t xml:space="preserve">la residenza anagrafica, l’eventuale recapito presso cui indirizzare ogni comunicazione, nell’intesa che, in difetto di diversa indicazione, varrà la residenza dichiarata, il numero telefonico (fisso e/o cellulare) e l’indirizzo di posta elettronica; </w:t>
      </w:r>
    </w:p>
    <w:p w:rsidR="00176264" w:rsidRPr="00B350B6" w:rsidRDefault="00176264" w:rsidP="00176264">
      <w:pPr>
        <w:numPr>
          <w:ilvl w:val="0"/>
          <w:numId w:val="4"/>
        </w:numPr>
        <w:tabs>
          <w:tab w:val="right" w:pos="9156"/>
        </w:tabs>
        <w:spacing w:after="40"/>
        <w:ind w:left="357" w:hanging="357"/>
        <w:jc w:val="both"/>
        <w:rPr>
          <w:rFonts w:ascii="Verdana" w:hAnsi="Verdana"/>
          <w:sz w:val="24"/>
          <w:szCs w:val="24"/>
        </w:rPr>
      </w:pPr>
      <w:r w:rsidRPr="00B350B6">
        <w:rPr>
          <w:rFonts w:ascii="Verdana" w:hAnsi="Verdana"/>
          <w:sz w:val="24"/>
          <w:szCs w:val="24"/>
        </w:rPr>
        <w:t xml:space="preserve">il possesso della cittadinanza italiana, ovvero il possesso della cittadinanza di uno Stato membro dell’Unione Europea. I cittadini non italiani appartenenti all’U.E. devono altresì dichiarare di godere dei diritti civili e politici anche negli Stati di appartenenza o di provenienza e di avere adeguata conoscenza della lingua italiana; </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il Comune di iscrizione nelle liste elettorali, ovvero i motivi della non iscrizione o della cancellazione dalle liste medesime;</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di essere fisicamente idoneo all’impiego ed allo svolgimento delle mansioni relative al posto messo a selezione;</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lastRenderedPageBreak/>
        <w:t>di non aver riportato condanne penali e di non aver procedimenti penali pendenti. In caso contrario, devono essere indicate le condanne penali riportate ed i procedimenti penali in corso;</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di non essere stato interdetto o sottoposto a misure che, per legge, escludono l’accesso agli impieghi presso le Pubbliche Amministrazioni;</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la pubblica amministrazione presso la quale presta servizio a tempo pieno e indeterminato con indicazione della categoria di classificazione, della posizione economica di attuale inquadramento e del profilo professionale e dell’attuale ruolo ricoperto all’interno dell’ente di appartenenza;</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l’anzianità di servizio presso la Pubblica Amministrazione di attuale appartenenza, con indicazione della categoria e della posizione economica di originario inquadramento e degli eventuali sviluppi successivi, con indicazione dei profili professionali posseduti alle varie date, dell’anzianità di servizio in ogni categoria e nei relativi profili professionali, dei tipi di servizio;</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l’avvenuto superamento del periodo di prova;</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di non avere in corso procedure per la progressione orizzontale all’interno della categoria di classificazione. In caso contrario deve essere indicata la procedura per la progressione orizzontale all’interno della categoria di classificazione, con specificazione della nuova posizione economica e della prevista data di decorrenza del nuovo inquadramento economico;</w:t>
      </w:r>
    </w:p>
    <w:p w:rsidR="00176264" w:rsidRPr="00B350B6" w:rsidRDefault="00176264" w:rsidP="00176264">
      <w:pPr>
        <w:numPr>
          <w:ilvl w:val="0"/>
          <w:numId w:val="4"/>
        </w:numPr>
        <w:spacing w:after="40"/>
        <w:jc w:val="both"/>
        <w:rPr>
          <w:rFonts w:ascii="Verdana" w:hAnsi="Verdana"/>
          <w:sz w:val="24"/>
          <w:szCs w:val="24"/>
        </w:rPr>
      </w:pPr>
      <w:r w:rsidRPr="00B350B6">
        <w:rPr>
          <w:rFonts w:ascii="Verdana" w:hAnsi="Verdana"/>
          <w:sz w:val="24"/>
          <w:szCs w:val="24"/>
        </w:rPr>
        <w:t>il possesso del titolo di studio richiesto dal bando (Diploma di Scuola Media Superiore (maturità) o titolo di studio superiore, con indicazione dell’istituto scolastico presso il quale è stato conseguito, della data e della votazione ottenuta. Per il titolo di studio conseguito all’estero deve essere dichiarato l’avvenuto riconoscimento di equipollenza/equivalenza, da parte dell’Autorità competente, del titolo di studio posseduto con quello italiano;</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le motivazioni al trasferimento;</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 xml:space="preserve">l’indicazione di eventuali sanzioni disciplinari, superiori alla censura, riportate nei due anni precedenti alla data di scadenza del termine di presentazione della domanda di partecipazione alla selezione; </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 xml:space="preserve">l’autorizzazione, a favore del Comune di Gerenzago al trattamento dei dati personali e sensibili, ai sensi del </w:t>
      </w:r>
      <w:hyperlink r:id="rId8" w:history="1">
        <w:proofErr w:type="spellStart"/>
        <w:r w:rsidRPr="00B350B6">
          <w:rPr>
            <w:rFonts w:ascii="Verdana" w:hAnsi="Verdana"/>
            <w:color w:val="0000FF"/>
            <w:sz w:val="24"/>
            <w:szCs w:val="24"/>
            <w:u w:val="single"/>
          </w:rPr>
          <w:t>D.Lgs.</w:t>
        </w:r>
        <w:proofErr w:type="spellEnd"/>
        <w:r w:rsidRPr="00B350B6">
          <w:rPr>
            <w:rFonts w:ascii="Verdana" w:hAnsi="Verdana"/>
            <w:color w:val="0000FF"/>
            <w:sz w:val="24"/>
            <w:szCs w:val="24"/>
            <w:u w:val="single"/>
          </w:rPr>
          <w:t xml:space="preserve"> n. 196/2003</w:t>
        </w:r>
      </w:hyperlink>
      <w:r w:rsidRPr="00B350B6">
        <w:rPr>
          <w:rFonts w:ascii="Verdana" w:hAnsi="Verdana"/>
          <w:sz w:val="24"/>
          <w:szCs w:val="24"/>
        </w:rPr>
        <w:t xml:space="preserve"> e </w:t>
      </w:r>
      <w:proofErr w:type="spellStart"/>
      <w:r w:rsidRPr="00B350B6">
        <w:rPr>
          <w:rFonts w:ascii="Verdana" w:hAnsi="Verdana"/>
          <w:sz w:val="24"/>
          <w:szCs w:val="24"/>
        </w:rPr>
        <w:t>s.m.i.</w:t>
      </w:r>
      <w:proofErr w:type="spellEnd"/>
      <w:r w:rsidRPr="00B350B6">
        <w:rPr>
          <w:rFonts w:ascii="Verdana" w:hAnsi="Verdana"/>
          <w:sz w:val="24"/>
          <w:szCs w:val="24"/>
        </w:rPr>
        <w:t>;</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 xml:space="preserve">la conformità all’originale di tutti i documenti allegati in fotocopia o con altro strumento di riproduzione, ai sensi del </w:t>
      </w:r>
      <w:hyperlink r:id="rId9" w:history="1">
        <w:r w:rsidRPr="00B350B6">
          <w:rPr>
            <w:rFonts w:ascii="Verdana" w:hAnsi="Verdana"/>
            <w:color w:val="0000FF"/>
            <w:sz w:val="24"/>
            <w:szCs w:val="24"/>
            <w:u w:val="single"/>
          </w:rPr>
          <w:t>D.P.R. n. 445/2000</w:t>
        </w:r>
      </w:hyperlink>
      <w:r w:rsidRPr="00B350B6">
        <w:rPr>
          <w:rFonts w:ascii="Verdana" w:hAnsi="Verdana"/>
          <w:sz w:val="24"/>
          <w:szCs w:val="24"/>
        </w:rPr>
        <w:t xml:space="preserve"> e </w:t>
      </w:r>
      <w:proofErr w:type="spellStart"/>
      <w:r w:rsidRPr="00B350B6">
        <w:rPr>
          <w:rFonts w:ascii="Verdana" w:hAnsi="Verdana"/>
          <w:sz w:val="24"/>
          <w:szCs w:val="24"/>
        </w:rPr>
        <w:t>s.m.i.</w:t>
      </w:r>
      <w:proofErr w:type="spellEnd"/>
      <w:r w:rsidRPr="00B350B6">
        <w:rPr>
          <w:rFonts w:ascii="Verdana" w:hAnsi="Verdana"/>
          <w:sz w:val="24"/>
          <w:szCs w:val="24"/>
        </w:rPr>
        <w:t>;</w:t>
      </w:r>
    </w:p>
    <w:p w:rsidR="00176264" w:rsidRPr="00B350B6" w:rsidRDefault="00176264" w:rsidP="00176264">
      <w:pPr>
        <w:numPr>
          <w:ilvl w:val="0"/>
          <w:numId w:val="4"/>
        </w:numPr>
        <w:spacing w:after="40"/>
        <w:ind w:left="357" w:hanging="357"/>
        <w:jc w:val="both"/>
        <w:rPr>
          <w:rFonts w:ascii="Verdana" w:hAnsi="Verdana"/>
          <w:sz w:val="24"/>
          <w:szCs w:val="24"/>
        </w:rPr>
      </w:pPr>
      <w:r w:rsidRPr="00B350B6">
        <w:rPr>
          <w:rFonts w:ascii="Verdana" w:hAnsi="Verdana"/>
          <w:sz w:val="24"/>
          <w:szCs w:val="24"/>
        </w:rPr>
        <w:t xml:space="preserve">la consapevolezza e conoscenza delle sanzioni previste dall’art. 76 del </w:t>
      </w:r>
      <w:hyperlink r:id="rId10" w:history="1">
        <w:r w:rsidRPr="00B350B6">
          <w:rPr>
            <w:rFonts w:ascii="Verdana" w:hAnsi="Verdana"/>
            <w:color w:val="0000FF"/>
            <w:sz w:val="24"/>
            <w:szCs w:val="24"/>
            <w:u w:val="single"/>
          </w:rPr>
          <w:t>D.P.R. n. 445/2000</w:t>
        </w:r>
      </w:hyperlink>
      <w:r w:rsidRPr="00B350B6">
        <w:rPr>
          <w:rFonts w:ascii="Verdana" w:hAnsi="Verdana"/>
          <w:sz w:val="24"/>
          <w:szCs w:val="24"/>
        </w:rPr>
        <w:t xml:space="preserve"> e </w:t>
      </w:r>
      <w:proofErr w:type="spellStart"/>
      <w:r w:rsidRPr="00B350B6">
        <w:rPr>
          <w:rFonts w:ascii="Verdana" w:hAnsi="Verdana"/>
          <w:sz w:val="24"/>
          <w:szCs w:val="24"/>
        </w:rPr>
        <w:t>s.m.i.</w:t>
      </w:r>
      <w:proofErr w:type="spellEnd"/>
      <w:r w:rsidRPr="00B350B6">
        <w:rPr>
          <w:rFonts w:ascii="Verdana" w:hAnsi="Verdana"/>
          <w:sz w:val="24"/>
          <w:szCs w:val="24"/>
        </w:rPr>
        <w:t>, per le ipotesi di falsità in atti e dichiarazioni mendaci;</w:t>
      </w:r>
    </w:p>
    <w:p w:rsidR="00176264" w:rsidRPr="00B350B6" w:rsidRDefault="00176264" w:rsidP="00176264">
      <w:pPr>
        <w:numPr>
          <w:ilvl w:val="0"/>
          <w:numId w:val="4"/>
        </w:numPr>
        <w:spacing w:after="80"/>
        <w:ind w:left="357" w:hanging="357"/>
        <w:jc w:val="both"/>
        <w:rPr>
          <w:rFonts w:ascii="Verdana" w:hAnsi="Verdana"/>
          <w:sz w:val="24"/>
          <w:szCs w:val="24"/>
        </w:rPr>
      </w:pPr>
      <w:r w:rsidRPr="00B350B6">
        <w:rPr>
          <w:rFonts w:ascii="Verdana" w:hAnsi="Verdana"/>
          <w:sz w:val="24"/>
          <w:szCs w:val="24"/>
        </w:rPr>
        <w:t>l’accettazione incondizionata delle condizioni previste dal presente avviso di selezione, dagli appositi regolamenti comunali e, in caso di assunzione, da tutte le disposizioni che regolano lo stato giuridico ed economico dei dipendenti degli Enti Locali.</w:t>
      </w:r>
    </w:p>
    <w:p w:rsidR="00176264" w:rsidRPr="00B350B6" w:rsidRDefault="00176264" w:rsidP="00176264">
      <w:pPr>
        <w:spacing w:after="60"/>
        <w:jc w:val="both"/>
        <w:rPr>
          <w:rFonts w:ascii="Verdana" w:hAnsi="Verdana"/>
          <w:i/>
          <w:sz w:val="24"/>
          <w:szCs w:val="24"/>
        </w:rPr>
      </w:pPr>
      <w:r w:rsidRPr="00B350B6">
        <w:rPr>
          <w:rFonts w:ascii="Verdana" w:hAnsi="Verdana"/>
          <w:i/>
          <w:sz w:val="24"/>
          <w:szCs w:val="24"/>
        </w:rPr>
        <w:t>I candidati dovranno obbligatoriamente allegare alla domanda, a pena di esclusione dalla selezione:</w:t>
      </w:r>
    </w:p>
    <w:p w:rsidR="00176264" w:rsidRPr="00B350B6" w:rsidRDefault="00176264" w:rsidP="00176264">
      <w:pPr>
        <w:spacing w:after="40"/>
        <w:jc w:val="both"/>
        <w:rPr>
          <w:rFonts w:ascii="Verdana" w:hAnsi="Verdana"/>
          <w:noProof/>
          <w:sz w:val="24"/>
          <w:szCs w:val="24"/>
        </w:rPr>
      </w:pPr>
      <w:r w:rsidRPr="00B350B6">
        <w:rPr>
          <w:rFonts w:ascii="Verdana" w:hAnsi="Verdana"/>
          <w:noProof/>
          <w:sz w:val="24"/>
          <w:szCs w:val="24"/>
        </w:rPr>
        <w:t>1)</w:t>
      </w:r>
      <w:r w:rsidRPr="00B350B6">
        <w:rPr>
          <w:rFonts w:ascii="Verdana" w:hAnsi="Verdana"/>
          <w:noProof/>
          <w:sz w:val="24"/>
          <w:szCs w:val="24"/>
        </w:rPr>
        <w:tab/>
        <w:t>fotocopia (fronte-retro) o altro strumento di riproduzione (scansione) di un documento di riconoscimento legalmente valido;</w:t>
      </w:r>
    </w:p>
    <w:p w:rsidR="00176264" w:rsidRPr="00B350B6" w:rsidRDefault="00176264" w:rsidP="00176264">
      <w:pPr>
        <w:jc w:val="both"/>
        <w:rPr>
          <w:rFonts w:ascii="Verdana" w:hAnsi="Verdana"/>
          <w:noProof/>
          <w:sz w:val="24"/>
          <w:szCs w:val="24"/>
        </w:rPr>
      </w:pPr>
      <w:r w:rsidRPr="00B350B6">
        <w:rPr>
          <w:rFonts w:ascii="Verdana" w:hAnsi="Verdana"/>
          <w:sz w:val="24"/>
          <w:szCs w:val="24"/>
        </w:rPr>
        <w:t>2)</w:t>
      </w:r>
      <w:r w:rsidRPr="00B350B6">
        <w:rPr>
          <w:rFonts w:ascii="Verdana" w:hAnsi="Verdana"/>
          <w:sz w:val="24"/>
          <w:szCs w:val="24"/>
        </w:rPr>
        <w:tab/>
        <w:t xml:space="preserve">nulla osta preventivo dell’ente di appartenenza per il trasferimento in mobilità volontaria presso il Comune di </w:t>
      </w:r>
      <w:bookmarkStart w:id="0" w:name="OLE_LINK1"/>
      <w:r w:rsidRPr="00B350B6">
        <w:rPr>
          <w:rFonts w:ascii="Verdana" w:hAnsi="Verdana"/>
          <w:sz w:val="24"/>
          <w:szCs w:val="24"/>
        </w:rPr>
        <w:t xml:space="preserve">Gerenzago, rilasciata dal titolare di tale </w:t>
      </w:r>
      <w:r w:rsidRPr="00B350B6">
        <w:rPr>
          <w:rFonts w:ascii="Verdana" w:hAnsi="Verdana"/>
          <w:sz w:val="24"/>
          <w:szCs w:val="24"/>
        </w:rPr>
        <w:lastRenderedPageBreak/>
        <w:t xml:space="preserve">competenza, </w:t>
      </w:r>
      <w:bookmarkEnd w:id="0"/>
      <w:r w:rsidRPr="00B350B6">
        <w:rPr>
          <w:rFonts w:ascii="Verdana" w:hAnsi="Verdana"/>
          <w:noProof/>
          <w:sz w:val="24"/>
          <w:szCs w:val="24"/>
        </w:rPr>
        <w:t>attestante il parere favorevole al trasferimento al Comune di Gerenzago entro il 30 giugno 2017 o eventuale data successiva stabilita dal Comune di Gerenzago;</w:t>
      </w:r>
    </w:p>
    <w:p w:rsidR="00176264" w:rsidRPr="00B350B6" w:rsidRDefault="00176264" w:rsidP="00176264">
      <w:pPr>
        <w:jc w:val="both"/>
        <w:rPr>
          <w:rFonts w:ascii="Verdana" w:hAnsi="Verdana"/>
          <w:noProof/>
          <w:sz w:val="24"/>
          <w:szCs w:val="24"/>
        </w:rPr>
      </w:pPr>
      <w:r w:rsidRPr="00B350B6">
        <w:rPr>
          <w:rFonts w:ascii="Verdana" w:hAnsi="Verdana"/>
          <w:noProof/>
          <w:sz w:val="24"/>
          <w:szCs w:val="24"/>
        </w:rPr>
        <w:t>3) dichiarazione rilasciata dall’Amministrazione di appartenenza secondo cui, la stessa, è sottoposta a regime di limitazione per assunzione di personale, ai sensi e per gli effetti di quanto disposto dall’art. 1, comma 47, della L. 311/2004;</w:t>
      </w:r>
    </w:p>
    <w:p w:rsidR="00176264" w:rsidRPr="00B350B6" w:rsidRDefault="00176264" w:rsidP="00176264">
      <w:pPr>
        <w:spacing w:after="40"/>
        <w:jc w:val="both"/>
        <w:rPr>
          <w:rFonts w:ascii="Verdana" w:hAnsi="Verdana"/>
          <w:noProof/>
          <w:sz w:val="24"/>
          <w:szCs w:val="24"/>
        </w:rPr>
      </w:pPr>
    </w:p>
    <w:p w:rsidR="00176264" w:rsidRPr="00B350B6" w:rsidRDefault="00176264" w:rsidP="00176264">
      <w:pPr>
        <w:tabs>
          <w:tab w:val="left" w:pos="284"/>
        </w:tabs>
        <w:autoSpaceDE w:val="0"/>
        <w:autoSpaceDN w:val="0"/>
        <w:adjustRightInd w:val="0"/>
        <w:spacing w:after="40"/>
        <w:jc w:val="both"/>
        <w:rPr>
          <w:rFonts w:ascii="Verdana" w:hAnsi="Verdana"/>
          <w:sz w:val="24"/>
          <w:szCs w:val="24"/>
        </w:rPr>
      </w:pPr>
      <w:r w:rsidRPr="00B350B6">
        <w:rPr>
          <w:rFonts w:ascii="Verdana" w:hAnsi="Verdana"/>
          <w:sz w:val="24"/>
          <w:szCs w:val="24"/>
        </w:rPr>
        <w:t>3)</w:t>
      </w:r>
      <w:r w:rsidRPr="00B350B6">
        <w:rPr>
          <w:rFonts w:ascii="Verdana" w:hAnsi="Verdana"/>
          <w:sz w:val="24"/>
          <w:szCs w:val="24"/>
        </w:rPr>
        <w:tab/>
        <w:t xml:space="preserve">dettagliato curriculum formativo-professionale, munito di data e sottoscritto con firma autografa, contenente dichiarazioni sostitutive rese ai sensi degli artt. 46, 47 e 76 del </w:t>
      </w:r>
      <w:hyperlink r:id="rId11" w:history="1">
        <w:r w:rsidRPr="00B350B6">
          <w:rPr>
            <w:rFonts w:ascii="Verdana" w:hAnsi="Verdana"/>
            <w:color w:val="0000FF"/>
            <w:sz w:val="24"/>
            <w:szCs w:val="24"/>
            <w:u w:val="single"/>
          </w:rPr>
          <w:t>D.P.R. 445/2000</w:t>
        </w:r>
      </w:hyperlink>
      <w:r w:rsidRPr="00B350B6">
        <w:rPr>
          <w:rFonts w:ascii="Verdana" w:hAnsi="Verdana"/>
          <w:sz w:val="24"/>
          <w:szCs w:val="24"/>
        </w:rPr>
        <w:t>, nel quale devono essere comprese le informazioni personali, le esperienze lavorative riferite in particolare modo alla posizione di istruttore amministrativo o altra denominazione corrispondente, con specificazione dei periodi di servizio, della formazione professionale, con indicazione di eventuali pubblicazioni, di capacità e competenze, del possesso di ulteriori requisiti e delle attività effettivamente svolte, anche presso datori di lavoro privati, nonché di ogni ulteriore informazione ritenuta utile a consentire una valutazione della professionalità posseduta.</w:t>
      </w:r>
    </w:p>
    <w:p w:rsidR="00176264" w:rsidRPr="00B350B6" w:rsidRDefault="00176264" w:rsidP="00176264">
      <w:pPr>
        <w:autoSpaceDE w:val="0"/>
        <w:autoSpaceDN w:val="0"/>
        <w:adjustRightInd w:val="0"/>
        <w:jc w:val="both"/>
        <w:rPr>
          <w:rFonts w:ascii="Verdana" w:hAnsi="Verdana"/>
          <w:sz w:val="24"/>
          <w:szCs w:val="24"/>
        </w:rPr>
      </w:pPr>
    </w:p>
    <w:p w:rsidR="00176264" w:rsidRPr="00B350B6" w:rsidRDefault="00176264" w:rsidP="00176264">
      <w:pPr>
        <w:autoSpaceDE w:val="0"/>
        <w:autoSpaceDN w:val="0"/>
        <w:adjustRightInd w:val="0"/>
        <w:jc w:val="both"/>
        <w:rPr>
          <w:rFonts w:ascii="Verdana" w:hAnsi="Verdana"/>
          <w:sz w:val="24"/>
          <w:szCs w:val="24"/>
        </w:rPr>
      </w:pPr>
      <w:r w:rsidRPr="00B350B6">
        <w:rPr>
          <w:rFonts w:ascii="Verdana" w:hAnsi="Verdana"/>
          <w:sz w:val="24"/>
          <w:szCs w:val="24"/>
        </w:rPr>
        <w:t>Non si terrà conto di eventuali domande di mobilità già presentate prima della pubblicazione del presente avviso. Eventuali domande già prodotte dovranno essere riproposte nel termine come sopra fissato.</w:t>
      </w:r>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Il Comune di Gerenzago non assume alcuna responsabilità nel caso di dispersione di comunicazioni, dipendenti da inesatte indicazioni del recapito da parte dei concorrenti o da mancata oppure tardiva comunicazione del cambiamento dell’indirizzo indicato nella domanda, né per eventuali disguidi postali o telegrafici comunque imputabili a fatto di terzi, a caso fortuito o forza maggiore.</w:t>
      </w:r>
    </w:p>
    <w:p w:rsidR="00176264" w:rsidRPr="00B350B6" w:rsidRDefault="00176264" w:rsidP="00176264">
      <w:pPr>
        <w:jc w:val="both"/>
        <w:rPr>
          <w:rFonts w:ascii="Verdana" w:hAnsi="Verdana"/>
          <w:b/>
          <w:sz w:val="24"/>
          <w:szCs w:val="24"/>
        </w:rPr>
      </w:pPr>
      <w:r w:rsidRPr="00B350B6">
        <w:rPr>
          <w:rFonts w:ascii="Verdana" w:hAnsi="Verdana"/>
          <w:sz w:val="24"/>
          <w:szCs w:val="24"/>
        </w:rPr>
        <w:t xml:space="preserve">L’Amministrazione si riserva la facoltà di controllare la veridicità delle dichiarazioni sostitutive in ogni fase del procedimento di selezione e, qualora ne accerti la non veridicità, provvederà a disporre l’immediata adozione del relativo provvedimento di esclusione dalla selezione, ovvero di cancellazione dalla graduatoria, ovvero di decadenza dall’assunzione, che tuttavia non esime il candidato dalle eventuali azioni di responsabilità previste dal </w:t>
      </w:r>
      <w:hyperlink r:id="rId12" w:history="1">
        <w:r w:rsidRPr="00B350B6">
          <w:rPr>
            <w:rFonts w:ascii="Verdana" w:hAnsi="Verdana"/>
            <w:color w:val="0000FF"/>
            <w:sz w:val="24"/>
            <w:szCs w:val="24"/>
            <w:u w:val="single"/>
          </w:rPr>
          <w:t>D.P.R. n. 445/2000</w:t>
        </w:r>
      </w:hyperlink>
      <w:r w:rsidRPr="00B350B6">
        <w:rPr>
          <w:rFonts w:ascii="Verdana" w:hAnsi="Verdana"/>
          <w:sz w:val="24"/>
          <w:szCs w:val="24"/>
        </w:rPr>
        <w:t xml:space="preserve"> e dalla vigente normativa.</w:t>
      </w:r>
    </w:p>
    <w:p w:rsidR="00176264" w:rsidRPr="00B350B6" w:rsidRDefault="00176264" w:rsidP="00176264">
      <w:pPr>
        <w:autoSpaceDE w:val="0"/>
        <w:autoSpaceDN w:val="0"/>
        <w:adjustRightInd w:val="0"/>
        <w:jc w:val="both"/>
        <w:rPr>
          <w:rFonts w:ascii="Verdana" w:hAnsi="Verdana"/>
          <w:sz w:val="24"/>
          <w:szCs w:val="24"/>
        </w:rPr>
      </w:pPr>
      <w:r w:rsidRPr="00B350B6">
        <w:rPr>
          <w:rFonts w:ascii="Verdana" w:hAnsi="Verdana"/>
          <w:sz w:val="24"/>
          <w:szCs w:val="24"/>
        </w:rPr>
        <w:t xml:space="preserve">La presentazione della domanda e l’ammissione alla selezione non comporta alcun diritto all’assunzione da parte dei candidati, né fa sorgere alcun obbligo per l’Amministrazione di dar corso alla copertura del posto di che trattasi mediante la citata procedura ex art. 30 </w:t>
      </w:r>
      <w:hyperlink r:id="rId13" w:history="1">
        <w:proofErr w:type="spellStart"/>
        <w:r w:rsidRPr="00B350B6">
          <w:rPr>
            <w:rFonts w:ascii="Verdana" w:hAnsi="Verdana"/>
            <w:color w:val="0000FF"/>
            <w:sz w:val="24"/>
            <w:szCs w:val="24"/>
            <w:u w:val="single"/>
          </w:rPr>
          <w:t>D.Lgs.</w:t>
        </w:r>
        <w:proofErr w:type="spellEnd"/>
        <w:r w:rsidRPr="00B350B6">
          <w:rPr>
            <w:rFonts w:ascii="Verdana" w:hAnsi="Verdana"/>
            <w:color w:val="0000FF"/>
            <w:sz w:val="24"/>
            <w:szCs w:val="24"/>
            <w:u w:val="single"/>
          </w:rPr>
          <w:t xml:space="preserve"> n. 165/2001</w:t>
        </w:r>
      </w:hyperlink>
      <w:r w:rsidRPr="00B350B6">
        <w:rPr>
          <w:rFonts w:ascii="Verdana" w:hAnsi="Verdana"/>
          <w:sz w:val="24"/>
          <w:szCs w:val="24"/>
        </w:rPr>
        <w:t>.</w:t>
      </w:r>
    </w:p>
    <w:p w:rsidR="00176264" w:rsidRPr="00B350B6" w:rsidRDefault="00176264" w:rsidP="00176264">
      <w:pPr>
        <w:ind w:firstLine="284"/>
        <w:jc w:val="both"/>
        <w:rPr>
          <w:rFonts w:ascii="Verdana" w:hAnsi="Verdana"/>
          <w:sz w:val="24"/>
          <w:szCs w:val="24"/>
        </w:rPr>
      </w:pPr>
    </w:p>
    <w:p w:rsidR="00176264" w:rsidRPr="00B350B6" w:rsidRDefault="00176264" w:rsidP="00176264">
      <w:pPr>
        <w:widowControl w:val="0"/>
        <w:ind w:firstLine="284"/>
        <w:jc w:val="both"/>
        <w:rPr>
          <w:rFonts w:ascii="Verdana" w:hAnsi="Verdana"/>
          <w:spacing w:val="2"/>
          <w:sz w:val="24"/>
          <w:szCs w:val="24"/>
        </w:rPr>
      </w:pPr>
    </w:p>
    <w:p w:rsidR="00176264" w:rsidRPr="00B350B6" w:rsidRDefault="00176264" w:rsidP="00176264">
      <w:pPr>
        <w:jc w:val="both"/>
        <w:rPr>
          <w:rFonts w:ascii="Verdana" w:hAnsi="Verdana"/>
          <w:b/>
          <w:sz w:val="24"/>
          <w:szCs w:val="24"/>
        </w:rPr>
      </w:pPr>
      <w:r w:rsidRPr="00B350B6">
        <w:rPr>
          <w:rFonts w:ascii="Verdana" w:hAnsi="Verdana"/>
          <w:b/>
          <w:sz w:val="24"/>
          <w:szCs w:val="24"/>
        </w:rPr>
        <w:t>REQUISITI GENERALI PER L’AMMISSIONE</w:t>
      </w:r>
    </w:p>
    <w:p w:rsidR="00176264" w:rsidRPr="00B350B6" w:rsidRDefault="00176264" w:rsidP="00176264">
      <w:pPr>
        <w:jc w:val="both"/>
        <w:rPr>
          <w:rFonts w:ascii="Verdana" w:hAnsi="Verdana"/>
          <w:sz w:val="24"/>
          <w:szCs w:val="24"/>
        </w:rPr>
      </w:pPr>
      <w:r w:rsidRPr="00B350B6">
        <w:rPr>
          <w:rFonts w:ascii="Verdana" w:hAnsi="Verdana"/>
          <w:sz w:val="24"/>
          <w:szCs w:val="24"/>
        </w:rPr>
        <w:t>Possono partecipare alla selezione tutti i candidati in possesso dei seguenti requisiti:</w:t>
      </w:r>
    </w:p>
    <w:p w:rsidR="00176264" w:rsidRPr="00B350B6" w:rsidRDefault="00176264" w:rsidP="00176264">
      <w:pPr>
        <w:jc w:val="both"/>
        <w:rPr>
          <w:rFonts w:ascii="Verdana" w:hAnsi="Verdana"/>
          <w:sz w:val="24"/>
          <w:szCs w:val="24"/>
        </w:rPr>
      </w:pPr>
    </w:p>
    <w:p w:rsidR="00176264" w:rsidRPr="00B350B6" w:rsidRDefault="00176264" w:rsidP="00176264">
      <w:pPr>
        <w:numPr>
          <w:ilvl w:val="0"/>
          <w:numId w:val="2"/>
        </w:numPr>
        <w:ind w:left="426"/>
        <w:jc w:val="both"/>
        <w:rPr>
          <w:rFonts w:ascii="Verdana" w:hAnsi="Verdana"/>
          <w:sz w:val="24"/>
          <w:szCs w:val="24"/>
        </w:rPr>
      </w:pPr>
      <w:r w:rsidRPr="00B350B6">
        <w:rPr>
          <w:rFonts w:ascii="Verdana" w:hAnsi="Verdana"/>
          <w:sz w:val="24"/>
          <w:szCs w:val="24"/>
        </w:rPr>
        <w:t>cittadinanza italiana o cittadinanza di uno degli Stati membri dell’Unione Europea;</w:t>
      </w:r>
    </w:p>
    <w:p w:rsidR="00176264" w:rsidRPr="00B350B6" w:rsidRDefault="00176264" w:rsidP="00176264">
      <w:pPr>
        <w:numPr>
          <w:ilvl w:val="0"/>
          <w:numId w:val="2"/>
        </w:numPr>
        <w:ind w:left="426"/>
        <w:jc w:val="both"/>
        <w:rPr>
          <w:rFonts w:ascii="Verdana" w:hAnsi="Verdana"/>
          <w:sz w:val="24"/>
          <w:szCs w:val="24"/>
        </w:rPr>
      </w:pPr>
      <w:r w:rsidRPr="00B350B6">
        <w:rPr>
          <w:rFonts w:ascii="Verdana" w:hAnsi="Verdana"/>
          <w:sz w:val="24"/>
          <w:szCs w:val="24"/>
        </w:rPr>
        <w:t>godimento dei diritti civili e politici;</w:t>
      </w:r>
    </w:p>
    <w:p w:rsidR="00176264" w:rsidRPr="00B350B6" w:rsidRDefault="00176264" w:rsidP="00176264">
      <w:pPr>
        <w:numPr>
          <w:ilvl w:val="0"/>
          <w:numId w:val="2"/>
        </w:numPr>
        <w:ind w:left="426"/>
        <w:jc w:val="both"/>
        <w:rPr>
          <w:rFonts w:ascii="Verdana" w:hAnsi="Verdana"/>
          <w:sz w:val="24"/>
          <w:szCs w:val="24"/>
        </w:rPr>
      </w:pPr>
      <w:r w:rsidRPr="00B350B6">
        <w:rPr>
          <w:rFonts w:ascii="Verdana" w:hAnsi="Verdana"/>
          <w:sz w:val="24"/>
          <w:szCs w:val="24"/>
        </w:rPr>
        <w:lastRenderedPageBreak/>
        <w:t xml:space="preserve">essere dipendente a tempo pieno e indeterminato presso Pubbliche Amministrazioni di cui all’art. 1, comma 2, D. </w:t>
      </w:r>
      <w:proofErr w:type="spellStart"/>
      <w:r w:rsidRPr="00B350B6">
        <w:rPr>
          <w:rFonts w:ascii="Verdana" w:hAnsi="Verdana"/>
          <w:sz w:val="24"/>
          <w:szCs w:val="24"/>
        </w:rPr>
        <w:t>Lgs</w:t>
      </w:r>
      <w:proofErr w:type="spellEnd"/>
      <w:r w:rsidRPr="00B350B6">
        <w:rPr>
          <w:rFonts w:ascii="Verdana" w:hAnsi="Verdana"/>
          <w:sz w:val="24"/>
          <w:szCs w:val="24"/>
        </w:rPr>
        <w:t xml:space="preserve">. n. 165/2001, inquadrati in profili professionali e categoria contrattuale equivalenti a quelli del posto da ricoprire; </w:t>
      </w:r>
    </w:p>
    <w:p w:rsidR="00176264" w:rsidRPr="00B350B6" w:rsidRDefault="00176264" w:rsidP="00176264">
      <w:pPr>
        <w:numPr>
          <w:ilvl w:val="0"/>
          <w:numId w:val="2"/>
        </w:numPr>
        <w:ind w:left="426"/>
        <w:jc w:val="both"/>
        <w:rPr>
          <w:rFonts w:ascii="Verdana" w:hAnsi="Verdana"/>
          <w:sz w:val="24"/>
          <w:szCs w:val="24"/>
        </w:rPr>
      </w:pPr>
      <w:r w:rsidRPr="00B350B6">
        <w:rPr>
          <w:rFonts w:ascii="Verdana" w:hAnsi="Verdana"/>
          <w:sz w:val="24"/>
          <w:szCs w:val="24"/>
        </w:rPr>
        <w:t xml:space="preserve">essere in possesso di idoneità fisica all’impiego ed alle mansioni proprie del profilo professionale oggetto di selezione (in caso di assunzione, l’Amministrazione comunale sottoporrà a visita medica l’unità di personale da assumere); </w:t>
      </w:r>
    </w:p>
    <w:p w:rsidR="00176264" w:rsidRPr="00B350B6" w:rsidRDefault="00176264" w:rsidP="00176264">
      <w:pPr>
        <w:numPr>
          <w:ilvl w:val="0"/>
          <w:numId w:val="2"/>
        </w:numPr>
        <w:ind w:left="426" w:hanging="426"/>
        <w:jc w:val="both"/>
        <w:rPr>
          <w:rFonts w:ascii="Verdana" w:hAnsi="Verdana"/>
          <w:sz w:val="24"/>
          <w:szCs w:val="24"/>
        </w:rPr>
      </w:pPr>
      <w:r w:rsidRPr="00B350B6">
        <w:rPr>
          <w:rFonts w:ascii="Verdana" w:hAnsi="Verdana"/>
          <w:sz w:val="24"/>
          <w:szCs w:val="24"/>
        </w:rPr>
        <w:t>essere in possesso del seguente titolo di studio: (istruzione secondaria di 2° grado (quinquennale) o superiore;</w:t>
      </w:r>
    </w:p>
    <w:p w:rsidR="00176264" w:rsidRPr="00B350B6" w:rsidRDefault="00176264" w:rsidP="00176264">
      <w:pPr>
        <w:numPr>
          <w:ilvl w:val="0"/>
          <w:numId w:val="2"/>
        </w:numPr>
        <w:ind w:left="284" w:hanging="284"/>
        <w:jc w:val="both"/>
        <w:rPr>
          <w:rFonts w:ascii="Verdana" w:hAnsi="Verdana"/>
          <w:sz w:val="24"/>
          <w:szCs w:val="24"/>
        </w:rPr>
      </w:pPr>
      <w:r w:rsidRPr="00B350B6">
        <w:rPr>
          <w:rFonts w:ascii="Verdana" w:hAnsi="Verdana"/>
          <w:sz w:val="24"/>
          <w:szCs w:val="24"/>
        </w:rPr>
        <w:t>avere maturato una specifica esperienza lavorativa per un periodo di almeno due anni consecutivi nella categoria e profilo professionale del posto che si intende ricoprire;</w:t>
      </w:r>
    </w:p>
    <w:p w:rsidR="00176264" w:rsidRPr="00B350B6" w:rsidRDefault="00176264" w:rsidP="00176264">
      <w:pPr>
        <w:numPr>
          <w:ilvl w:val="0"/>
          <w:numId w:val="2"/>
        </w:numPr>
        <w:ind w:left="426" w:hanging="284"/>
        <w:jc w:val="both"/>
        <w:rPr>
          <w:rFonts w:ascii="Verdana" w:hAnsi="Verdana"/>
          <w:sz w:val="24"/>
          <w:szCs w:val="24"/>
        </w:rPr>
      </w:pPr>
      <w:r w:rsidRPr="00B350B6">
        <w:rPr>
          <w:rFonts w:ascii="Verdana" w:hAnsi="Verdana"/>
          <w:sz w:val="24"/>
          <w:szCs w:val="24"/>
        </w:rPr>
        <w:t>non avere riportato condanne penali e non avere procedimenti penali pendenti;</w:t>
      </w:r>
    </w:p>
    <w:p w:rsidR="00176264" w:rsidRPr="00B350B6" w:rsidRDefault="00176264" w:rsidP="00176264">
      <w:pPr>
        <w:numPr>
          <w:ilvl w:val="0"/>
          <w:numId w:val="2"/>
        </w:numPr>
        <w:ind w:left="426" w:hanging="284"/>
        <w:jc w:val="both"/>
        <w:rPr>
          <w:rFonts w:ascii="Verdana" w:hAnsi="Verdana"/>
          <w:sz w:val="24"/>
          <w:szCs w:val="24"/>
        </w:rPr>
      </w:pPr>
      <w:r w:rsidRPr="00B350B6">
        <w:rPr>
          <w:rFonts w:ascii="Verdana" w:hAnsi="Verdana"/>
          <w:sz w:val="24"/>
          <w:szCs w:val="24"/>
        </w:rPr>
        <w:t>non essere stato interdetto o sottoposto a misure che per legge escludono l’accesso agli impieghi presso le Pubbliche Amministrazioni;</w:t>
      </w:r>
    </w:p>
    <w:p w:rsidR="00176264" w:rsidRPr="00B350B6" w:rsidRDefault="00176264" w:rsidP="00176264">
      <w:pPr>
        <w:numPr>
          <w:ilvl w:val="0"/>
          <w:numId w:val="2"/>
        </w:numPr>
        <w:ind w:left="426" w:hanging="284"/>
        <w:jc w:val="both"/>
        <w:rPr>
          <w:rFonts w:ascii="Verdana" w:hAnsi="Verdana"/>
          <w:sz w:val="24"/>
          <w:szCs w:val="24"/>
        </w:rPr>
      </w:pPr>
      <w:r w:rsidRPr="00B350B6">
        <w:rPr>
          <w:rFonts w:ascii="Verdana" w:hAnsi="Verdana"/>
          <w:sz w:val="24"/>
          <w:szCs w:val="24"/>
        </w:rPr>
        <w:t>non avere riportato sanzioni disciplinari superiori alla censura, nei due anni precedenti la data di scadenza del termine stabilito per la presentazione della domanda di partecipazione alla selezione;</w:t>
      </w:r>
    </w:p>
    <w:p w:rsidR="00176264" w:rsidRPr="00B350B6" w:rsidRDefault="00176264" w:rsidP="00176264">
      <w:pPr>
        <w:numPr>
          <w:ilvl w:val="0"/>
          <w:numId w:val="2"/>
        </w:numPr>
        <w:tabs>
          <w:tab w:val="left" w:pos="284"/>
          <w:tab w:val="left" w:pos="426"/>
        </w:tabs>
        <w:ind w:left="142" w:firstLine="0"/>
        <w:jc w:val="both"/>
        <w:rPr>
          <w:rFonts w:ascii="Verdana" w:hAnsi="Verdana"/>
          <w:sz w:val="24"/>
          <w:szCs w:val="24"/>
        </w:rPr>
      </w:pPr>
      <w:r w:rsidRPr="00B350B6">
        <w:rPr>
          <w:rFonts w:ascii="Verdana" w:hAnsi="Verdana"/>
          <w:sz w:val="24"/>
          <w:szCs w:val="24"/>
        </w:rPr>
        <w:t>essere in possesso, per il trasferimento in mobilità volontaria, dell’autorizzazione dell’ente di appartenenza (da allegare alla domanda di ammissione alla selezione), attestante il parere favorevole al trasferimento al Comune di Gerenzago e della dichiarazione rilasciata dall’Amministrazione di appartenenza secondo cui, la stessa, è sottoposta a regime di limitazione per assunzione di personale, ai sensi e per gli effetti di quanto disposto dall’art. 1, comma 47, della L. 311/2004.</w:t>
      </w:r>
    </w:p>
    <w:p w:rsidR="00176264" w:rsidRPr="00B350B6" w:rsidRDefault="00176264" w:rsidP="00176264">
      <w:pPr>
        <w:ind w:left="66"/>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I suddetti requisiti devono essere posseduti alla data di scadenza del termine stabilito per la presentazione delle domande di ammissione alla procedura fissata nel presente avviso.</w:t>
      </w:r>
    </w:p>
    <w:p w:rsidR="00176264" w:rsidRPr="00B350B6" w:rsidRDefault="00176264" w:rsidP="00176264">
      <w:pPr>
        <w:widowControl w:val="0"/>
        <w:ind w:firstLine="284"/>
        <w:jc w:val="both"/>
        <w:rPr>
          <w:rFonts w:ascii="Verdana" w:hAnsi="Verdana"/>
          <w:spacing w:val="2"/>
          <w:sz w:val="24"/>
          <w:szCs w:val="24"/>
        </w:rPr>
      </w:pPr>
    </w:p>
    <w:p w:rsidR="00176264" w:rsidRPr="00B350B6" w:rsidRDefault="00176264" w:rsidP="00176264">
      <w:pPr>
        <w:jc w:val="both"/>
        <w:rPr>
          <w:rFonts w:ascii="Verdana" w:hAnsi="Verdana"/>
          <w:b/>
          <w:sz w:val="24"/>
          <w:szCs w:val="24"/>
        </w:rPr>
      </w:pPr>
      <w:r w:rsidRPr="00B350B6">
        <w:rPr>
          <w:rFonts w:ascii="Verdana" w:hAnsi="Verdana"/>
          <w:b/>
          <w:sz w:val="24"/>
          <w:szCs w:val="24"/>
        </w:rPr>
        <w:t>AMMISSIONE ED ESCLUSIONE DALLA SELEZIONE</w:t>
      </w:r>
    </w:p>
    <w:p w:rsidR="00176264" w:rsidRPr="00B350B6" w:rsidRDefault="00176264" w:rsidP="00176264">
      <w:pPr>
        <w:jc w:val="both"/>
        <w:rPr>
          <w:rFonts w:ascii="Verdana" w:hAnsi="Verdana"/>
          <w:sz w:val="24"/>
          <w:szCs w:val="24"/>
        </w:rPr>
      </w:pPr>
      <w:r w:rsidRPr="00B350B6">
        <w:rPr>
          <w:rFonts w:ascii="Verdana" w:hAnsi="Verdana"/>
          <w:sz w:val="24"/>
          <w:szCs w:val="24"/>
        </w:rPr>
        <w:t>È motivo di non ammissione alla selezione:</w:t>
      </w:r>
    </w:p>
    <w:p w:rsidR="00176264" w:rsidRPr="00B350B6" w:rsidRDefault="00176264" w:rsidP="00176264">
      <w:pPr>
        <w:tabs>
          <w:tab w:val="left" w:pos="284"/>
        </w:tabs>
        <w:jc w:val="both"/>
        <w:rPr>
          <w:rFonts w:ascii="Verdana" w:hAnsi="Verdana"/>
          <w:sz w:val="24"/>
          <w:szCs w:val="24"/>
        </w:rPr>
      </w:pPr>
      <w:r w:rsidRPr="00B350B6">
        <w:rPr>
          <w:rFonts w:ascii="Verdana" w:hAnsi="Verdana"/>
          <w:sz w:val="24"/>
          <w:szCs w:val="24"/>
        </w:rPr>
        <w:t>-</w:t>
      </w:r>
      <w:r w:rsidRPr="00B350B6">
        <w:rPr>
          <w:rFonts w:ascii="Verdana" w:hAnsi="Verdana"/>
          <w:sz w:val="24"/>
          <w:szCs w:val="24"/>
        </w:rPr>
        <w:tab/>
        <w:t>la mancanza della firma in calce alla domanda;</w:t>
      </w:r>
    </w:p>
    <w:p w:rsidR="00176264" w:rsidRPr="00B350B6" w:rsidRDefault="00176264" w:rsidP="00176264">
      <w:pPr>
        <w:tabs>
          <w:tab w:val="left" w:pos="284"/>
        </w:tabs>
        <w:jc w:val="both"/>
        <w:rPr>
          <w:rFonts w:ascii="Verdana" w:hAnsi="Verdana"/>
          <w:sz w:val="24"/>
          <w:szCs w:val="24"/>
        </w:rPr>
      </w:pPr>
      <w:r w:rsidRPr="00B350B6">
        <w:rPr>
          <w:rFonts w:ascii="Verdana" w:hAnsi="Verdana"/>
          <w:sz w:val="24"/>
          <w:szCs w:val="24"/>
        </w:rPr>
        <w:t>-</w:t>
      </w:r>
      <w:r w:rsidRPr="00B350B6">
        <w:rPr>
          <w:rFonts w:ascii="Verdana" w:hAnsi="Verdana"/>
          <w:sz w:val="24"/>
          <w:szCs w:val="24"/>
        </w:rPr>
        <w:tab/>
        <w:t>il mancato rispetto del termine di presentazione della domanda;</w:t>
      </w:r>
    </w:p>
    <w:p w:rsidR="00176264" w:rsidRPr="00B350B6" w:rsidRDefault="00176264" w:rsidP="00176264">
      <w:pPr>
        <w:tabs>
          <w:tab w:val="left" w:pos="284"/>
        </w:tabs>
        <w:ind w:left="284" w:hanging="284"/>
        <w:jc w:val="both"/>
        <w:rPr>
          <w:rFonts w:ascii="Verdana" w:hAnsi="Verdana"/>
          <w:sz w:val="24"/>
          <w:szCs w:val="24"/>
        </w:rPr>
      </w:pPr>
      <w:r w:rsidRPr="00B350B6">
        <w:rPr>
          <w:rFonts w:ascii="Verdana" w:hAnsi="Verdana"/>
          <w:sz w:val="24"/>
          <w:szCs w:val="24"/>
        </w:rPr>
        <w:t>-</w:t>
      </w:r>
      <w:r w:rsidRPr="00B350B6">
        <w:rPr>
          <w:rFonts w:ascii="Verdana" w:hAnsi="Verdana"/>
          <w:sz w:val="24"/>
          <w:szCs w:val="24"/>
        </w:rPr>
        <w:tab/>
        <w:t>la mancata indicazione nella domanda del possesso del titolo di studio richiesto per essere ammessi alla selezione;</w:t>
      </w:r>
    </w:p>
    <w:p w:rsidR="00176264" w:rsidRPr="00B350B6" w:rsidRDefault="00176264" w:rsidP="00176264">
      <w:pPr>
        <w:tabs>
          <w:tab w:val="left" w:pos="284"/>
        </w:tabs>
        <w:jc w:val="both"/>
        <w:rPr>
          <w:rFonts w:ascii="Verdana" w:hAnsi="Verdana"/>
          <w:sz w:val="24"/>
          <w:szCs w:val="24"/>
        </w:rPr>
      </w:pPr>
      <w:r w:rsidRPr="00B350B6">
        <w:rPr>
          <w:rFonts w:ascii="Verdana" w:hAnsi="Verdana"/>
          <w:sz w:val="24"/>
          <w:szCs w:val="24"/>
        </w:rPr>
        <w:t>-</w:t>
      </w:r>
      <w:r w:rsidRPr="00B350B6">
        <w:rPr>
          <w:rFonts w:ascii="Verdana" w:hAnsi="Verdana"/>
          <w:sz w:val="24"/>
          <w:szCs w:val="24"/>
        </w:rPr>
        <w:tab/>
        <w:t xml:space="preserve">l’omessa dichiarazione delle generalità, data </w:t>
      </w:r>
      <w:proofErr w:type="gramStart"/>
      <w:r w:rsidRPr="00B350B6">
        <w:rPr>
          <w:rFonts w:ascii="Verdana" w:hAnsi="Verdana"/>
          <w:sz w:val="24"/>
          <w:szCs w:val="24"/>
        </w:rPr>
        <w:t>e</w:t>
      </w:r>
      <w:proofErr w:type="gramEnd"/>
      <w:r w:rsidRPr="00B350B6">
        <w:rPr>
          <w:rFonts w:ascii="Verdana" w:hAnsi="Verdana"/>
          <w:sz w:val="24"/>
          <w:szCs w:val="24"/>
        </w:rPr>
        <w:t xml:space="preserve"> luogo di nascita e residenza o domicilio;</w:t>
      </w:r>
    </w:p>
    <w:p w:rsidR="00176264" w:rsidRPr="00B350B6" w:rsidRDefault="00176264" w:rsidP="00176264">
      <w:pPr>
        <w:tabs>
          <w:tab w:val="left" w:pos="284"/>
        </w:tabs>
        <w:jc w:val="both"/>
        <w:rPr>
          <w:rFonts w:ascii="Verdana" w:hAnsi="Verdana"/>
          <w:sz w:val="24"/>
          <w:szCs w:val="24"/>
        </w:rPr>
      </w:pPr>
      <w:r w:rsidRPr="00B350B6">
        <w:rPr>
          <w:rFonts w:ascii="Verdana" w:hAnsi="Verdana"/>
          <w:sz w:val="24"/>
          <w:szCs w:val="24"/>
        </w:rPr>
        <w:t>-</w:t>
      </w:r>
      <w:r w:rsidRPr="00B350B6">
        <w:rPr>
          <w:rFonts w:ascii="Verdana" w:hAnsi="Verdana"/>
          <w:sz w:val="24"/>
          <w:szCs w:val="24"/>
        </w:rPr>
        <w:tab/>
        <w:t>la mancata trasmissione della copia del documento di riconoscimento in corso di validità;</w:t>
      </w:r>
    </w:p>
    <w:p w:rsidR="00176264" w:rsidRPr="00B350B6" w:rsidRDefault="00176264" w:rsidP="00176264">
      <w:pPr>
        <w:jc w:val="both"/>
        <w:rPr>
          <w:rFonts w:ascii="Verdana" w:hAnsi="Verdana"/>
          <w:sz w:val="24"/>
          <w:szCs w:val="24"/>
        </w:rPr>
      </w:pP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Alla selezione sono ammessi tutti i concorrenti che risultino, in base a quanto dichiarato, in possesso dei requisiti richiesti per la partecipazione alla procedura selettiva.</w:t>
      </w:r>
    </w:p>
    <w:p w:rsidR="00176264" w:rsidRPr="00B350B6" w:rsidRDefault="00176264" w:rsidP="00176264">
      <w:pPr>
        <w:widowControl w:val="0"/>
        <w:ind w:firstLine="284"/>
        <w:jc w:val="both"/>
        <w:rPr>
          <w:rFonts w:ascii="Verdana" w:hAnsi="Verdana"/>
          <w:spacing w:val="2"/>
          <w:sz w:val="24"/>
          <w:szCs w:val="24"/>
        </w:rPr>
      </w:pPr>
    </w:p>
    <w:p w:rsidR="00176264" w:rsidRPr="00B350B6" w:rsidRDefault="00176264" w:rsidP="00176264">
      <w:pPr>
        <w:widowControl w:val="0"/>
        <w:ind w:firstLine="284"/>
        <w:jc w:val="both"/>
        <w:rPr>
          <w:rFonts w:ascii="Verdana" w:hAnsi="Verdana"/>
          <w:spacing w:val="2"/>
          <w:sz w:val="24"/>
          <w:szCs w:val="24"/>
        </w:rPr>
      </w:pPr>
    </w:p>
    <w:p w:rsidR="00176264" w:rsidRPr="00B350B6" w:rsidRDefault="00176264" w:rsidP="00176264">
      <w:pPr>
        <w:jc w:val="both"/>
        <w:rPr>
          <w:rFonts w:ascii="Verdana" w:hAnsi="Verdana"/>
          <w:b/>
          <w:sz w:val="24"/>
          <w:szCs w:val="24"/>
        </w:rPr>
      </w:pPr>
      <w:r w:rsidRPr="00B350B6">
        <w:rPr>
          <w:rFonts w:ascii="Verdana" w:hAnsi="Verdana"/>
          <w:b/>
          <w:sz w:val="24"/>
          <w:szCs w:val="24"/>
        </w:rPr>
        <w:lastRenderedPageBreak/>
        <w:t>Procedura di selezione</w:t>
      </w:r>
    </w:p>
    <w:p w:rsidR="00176264" w:rsidRPr="00B350B6" w:rsidRDefault="00176264" w:rsidP="00176264">
      <w:pPr>
        <w:jc w:val="both"/>
        <w:rPr>
          <w:rFonts w:ascii="Verdana" w:hAnsi="Verdana"/>
          <w:b/>
          <w:sz w:val="24"/>
          <w:szCs w:val="24"/>
        </w:rPr>
      </w:pPr>
      <w:r w:rsidRPr="00B350B6">
        <w:rPr>
          <w:rFonts w:ascii="Verdana" w:hAnsi="Verdana"/>
          <w:sz w:val="24"/>
          <w:szCs w:val="24"/>
        </w:rPr>
        <w:t xml:space="preserve">Le domande di partecipazione dovranno pervenire al Comune di Gerenzago </w:t>
      </w:r>
      <w:r w:rsidRPr="00B350B6">
        <w:rPr>
          <w:rFonts w:ascii="Verdana" w:hAnsi="Verdana"/>
          <w:b/>
          <w:sz w:val="24"/>
          <w:szCs w:val="24"/>
        </w:rPr>
        <w:t xml:space="preserve">entro e non </w:t>
      </w:r>
      <w:proofErr w:type="gramStart"/>
      <w:r w:rsidRPr="00B350B6">
        <w:rPr>
          <w:rFonts w:ascii="Verdana" w:hAnsi="Verdana"/>
          <w:b/>
          <w:sz w:val="24"/>
          <w:szCs w:val="24"/>
        </w:rPr>
        <w:t>oltre  le</w:t>
      </w:r>
      <w:proofErr w:type="gramEnd"/>
      <w:r w:rsidRPr="00B350B6">
        <w:rPr>
          <w:rFonts w:ascii="Verdana" w:hAnsi="Verdana"/>
          <w:b/>
          <w:sz w:val="24"/>
          <w:szCs w:val="24"/>
        </w:rPr>
        <w:t xml:space="preserve"> ore 12,00 del 10 giugno 2017.</w:t>
      </w:r>
    </w:p>
    <w:p w:rsidR="00176264" w:rsidRPr="00B350B6" w:rsidRDefault="00176264" w:rsidP="00176264">
      <w:pPr>
        <w:jc w:val="both"/>
        <w:rPr>
          <w:rFonts w:ascii="Verdana" w:hAnsi="Verdana"/>
          <w:sz w:val="24"/>
          <w:szCs w:val="24"/>
        </w:rPr>
      </w:pPr>
      <w:r w:rsidRPr="00B350B6">
        <w:rPr>
          <w:rFonts w:ascii="Verdana" w:hAnsi="Verdana"/>
          <w:sz w:val="24"/>
          <w:szCs w:val="24"/>
        </w:rPr>
        <w:t>Le domande pervenute entro il termine utile previsto dal presente avviso saranno sottoposte ad un esame preliminare da parte degli uffici onde accertarne l’ammissibilità.</w:t>
      </w:r>
    </w:p>
    <w:p w:rsidR="00176264" w:rsidRPr="00B350B6" w:rsidRDefault="00176264" w:rsidP="00176264">
      <w:pPr>
        <w:jc w:val="both"/>
        <w:rPr>
          <w:rFonts w:ascii="Verdana" w:hAnsi="Verdana"/>
          <w:sz w:val="24"/>
          <w:szCs w:val="24"/>
        </w:rPr>
      </w:pPr>
      <w:r w:rsidRPr="00B350B6">
        <w:rPr>
          <w:rFonts w:ascii="Verdana" w:hAnsi="Verdana"/>
          <w:sz w:val="24"/>
          <w:szCs w:val="24"/>
        </w:rPr>
        <w:t xml:space="preserve">I candidati ammessi alla procedura di mobilità saranno invitati a sostenere un colloquio motivazionale e attitudinale previsto per </w:t>
      </w:r>
      <w:r w:rsidRPr="00B350B6">
        <w:rPr>
          <w:rFonts w:ascii="Verdana" w:hAnsi="Verdana"/>
          <w:b/>
          <w:sz w:val="24"/>
          <w:szCs w:val="24"/>
          <w:u w:val="single"/>
        </w:rPr>
        <w:t>il giorno 16 giugno 2017, alle ore 15:00</w:t>
      </w:r>
      <w:r w:rsidRPr="00B350B6">
        <w:rPr>
          <w:rFonts w:ascii="Verdana" w:hAnsi="Verdana"/>
          <w:b/>
          <w:sz w:val="24"/>
          <w:szCs w:val="24"/>
        </w:rPr>
        <w:t xml:space="preserve">, </w:t>
      </w:r>
      <w:r w:rsidRPr="00B350B6">
        <w:rPr>
          <w:rFonts w:ascii="Verdana" w:hAnsi="Verdana"/>
          <w:sz w:val="24"/>
          <w:szCs w:val="24"/>
        </w:rPr>
        <w:t>salvo diversa successiva comunicazione, con apposita commissione giudicatrice.</w:t>
      </w:r>
    </w:p>
    <w:p w:rsidR="00176264" w:rsidRPr="00B350B6" w:rsidRDefault="00176264" w:rsidP="00176264">
      <w:pPr>
        <w:jc w:val="both"/>
        <w:rPr>
          <w:rFonts w:ascii="Verdana" w:hAnsi="Verdana"/>
          <w:sz w:val="24"/>
          <w:szCs w:val="24"/>
        </w:rPr>
      </w:pPr>
      <w:r w:rsidRPr="00B350B6">
        <w:rPr>
          <w:rFonts w:ascii="Verdana" w:hAnsi="Verdana"/>
          <w:sz w:val="24"/>
          <w:szCs w:val="24"/>
        </w:rPr>
        <w:t xml:space="preserve">L’elenco dei candidati ammessi, così come ogni altra comunicazione ai candidati in merito alla presente procedura, saranno pubblicati esclusivamente sul sito comunale. </w:t>
      </w:r>
      <w:r w:rsidRPr="00B350B6">
        <w:rPr>
          <w:rFonts w:ascii="Verdana" w:hAnsi="Verdana" w:cs="Helvetica-Bold"/>
          <w:b/>
          <w:bCs/>
          <w:sz w:val="24"/>
          <w:szCs w:val="24"/>
        </w:rPr>
        <w:t>Tali comunicazioni hanno valore di notifica a tutti gli effetti.</w:t>
      </w:r>
    </w:p>
    <w:p w:rsidR="00176264" w:rsidRPr="00B350B6" w:rsidRDefault="00176264" w:rsidP="00176264">
      <w:pPr>
        <w:jc w:val="both"/>
        <w:rPr>
          <w:rFonts w:ascii="Verdana" w:hAnsi="Verdana"/>
          <w:sz w:val="24"/>
          <w:szCs w:val="24"/>
        </w:rPr>
      </w:pPr>
      <w:r w:rsidRPr="00B350B6">
        <w:rPr>
          <w:rFonts w:ascii="Verdana" w:hAnsi="Verdana"/>
          <w:sz w:val="24"/>
          <w:szCs w:val="24"/>
        </w:rPr>
        <w:t xml:space="preserve">I candidati ammessi dovranno presentarsi, nella suddetta data ed ora, per sostenere il colloquio, presso il Palazzo Comunale di via XXV Aprile, 17, Gerenzago (PV). </w:t>
      </w:r>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Per sostenere il colloquio i candidati dovranno presentarsi muniti di un valido documento di riconoscimento. La mancata presentazione al colloquio equivale a rinuncia alla procedura di mobilità.</w:t>
      </w:r>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 xml:space="preserve">Eventuali variazioni della data del colloquio saranno pubblicate sul sito internet del Comune di Gerenzago e avranno valore di notifica a tutti gli effetti; non sarà effettuata nessun’altra comunicazione scritta ai candidati. </w:t>
      </w:r>
    </w:p>
    <w:p w:rsidR="00176264" w:rsidRPr="00B350B6" w:rsidRDefault="00176264" w:rsidP="00176264">
      <w:pPr>
        <w:ind w:left="284" w:hanging="284"/>
        <w:jc w:val="both"/>
        <w:rPr>
          <w:rFonts w:ascii="Verdana" w:hAnsi="Verdana" w:cs="Arial"/>
          <w:b/>
          <w:bCs/>
          <w:sz w:val="24"/>
          <w:szCs w:val="24"/>
        </w:rPr>
      </w:pPr>
    </w:p>
    <w:p w:rsidR="00176264" w:rsidRPr="00B350B6" w:rsidRDefault="00176264" w:rsidP="00176264">
      <w:pPr>
        <w:ind w:left="284" w:hanging="284"/>
        <w:jc w:val="both"/>
        <w:rPr>
          <w:rFonts w:ascii="Verdana" w:hAnsi="Verdana" w:cs="Arial"/>
          <w:b/>
          <w:bCs/>
          <w:sz w:val="24"/>
          <w:szCs w:val="24"/>
        </w:rPr>
      </w:pPr>
    </w:p>
    <w:p w:rsidR="00176264" w:rsidRPr="00B350B6" w:rsidRDefault="00176264" w:rsidP="00176264">
      <w:pPr>
        <w:jc w:val="both"/>
        <w:rPr>
          <w:rFonts w:ascii="Verdana" w:hAnsi="Verdana"/>
          <w:b/>
          <w:sz w:val="24"/>
          <w:szCs w:val="24"/>
        </w:rPr>
      </w:pPr>
      <w:r w:rsidRPr="00B350B6">
        <w:rPr>
          <w:rFonts w:ascii="Verdana" w:hAnsi="Verdana"/>
          <w:b/>
          <w:sz w:val="24"/>
          <w:szCs w:val="24"/>
        </w:rPr>
        <w:t xml:space="preserve">CRITERI DI VALUTAZIONE </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 xml:space="preserve">Il colloquio effettuato dalla Commissione esaminatrice, appositamente nominata dopo la scadenza del termine di presentazione delle domande, consisterà in una discussione argomentata sul curriculum professionale presentato, con approfondimenti tematici sull'Ordinamento degli Enti locali, sulla normativa di settore, sulle tematiche attinenti le attività da svolgere, anche con riferimento a strumenti e ad applicativi informatici, per l'accertamento delle principali caratteristiche </w:t>
      </w:r>
      <w:proofErr w:type="spellStart"/>
      <w:r w:rsidRPr="00B350B6">
        <w:rPr>
          <w:rFonts w:ascii="Verdana" w:hAnsi="Verdana"/>
          <w:sz w:val="24"/>
          <w:szCs w:val="24"/>
        </w:rPr>
        <w:t>psico</w:t>
      </w:r>
      <w:proofErr w:type="spellEnd"/>
      <w:r w:rsidRPr="00B350B6">
        <w:rPr>
          <w:rFonts w:ascii="Verdana" w:hAnsi="Verdana"/>
          <w:sz w:val="24"/>
          <w:szCs w:val="24"/>
        </w:rPr>
        <w:t>-attitudinali. Per la valutazione delle specifiche capacità e competenze, il colloquio verterà in particolare sull'accertamento delle conoscenze in materia di:</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 Ordinamento delle Autonomie Locali, con particolare riferimento a quello finanziario e contabile (T.U.E.L. N. 267/2000);</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 Principi relativi alle norme generali sull'ordinamento del lavoro alle dipendenze delle amministrazioni pubbliche (</w:t>
      </w:r>
      <w:proofErr w:type="spellStart"/>
      <w:proofErr w:type="gramStart"/>
      <w:r w:rsidRPr="00B350B6">
        <w:rPr>
          <w:rFonts w:ascii="Verdana" w:hAnsi="Verdana"/>
          <w:sz w:val="24"/>
          <w:szCs w:val="24"/>
        </w:rPr>
        <w:t>D.Lgs</w:t>
      </w:r>
      <w:proofErr w:type="gramEnd"/>
      <w:r w:rsidRPr="00B350B6">
        <w:rPr>
          <w:rFonts w:ascii="Verdana" w:hAnsi="Verdana"/>
          <w:sz w:val="24"/>
          <w:szCs w:val="24"/>
        </w:rPr>
        <w:t>.</w:t>
      </w:r>
      <w:proofErr w:type="spellEnd"/>
      <w:r w:rsidRPr="00B350B6">
        <w:rPr>
          <w:rFonts w:ascii="Verdana" w:hAnsi="Verdana"/>
          <w:sz w:val="24"/>
          <w:szCs w:val="24"/>
        </w:rPr>
        <w:t xml:space="preserve"> n. 165/2001 e </w:t>
      </w:r>
      <w:proofErr w:type="spellStart"/>
      <w:r w:rsidRPr="00B350B6">
        <w:rPr>
          <w:rFonts w:ascii="Verdana" w:hAnsi="Verdana"/>
          <w:sz w:val="24"/>
          <w:szCs w:val="24"/>
        </w:rPr>
        <w:t>ss.mm.ii</w:t>
      </w:r>
      <w:proofErr w:type="spellEnd"/>
      <w:r w:rsidRPr="00B350B6">
        <w:rPr>
          <w:rFonts w:ascii="Verdana" w:hAnsi="Verdana"/>
          <w:sz w:val="24"/>
          <w:szCs w:val="24"/>
        </w:rPr>
        <w:t>.);</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 xml:space="preserve">- Norme sulla documentazione e procedimento amministrativo (D.P.R. 445/2000Legge n. 241/1990 – L. n. 15/2005 – </w:t>
      </w:r>
      <w:proofErr w:type="spellStart"/>
      <w:proofErr w:type="gramStart"/>
      <w:r w:rsidRPr="00B350B6">
        <w:rPr>
          <w:rFonts w:ascii="Verdana" w:hAnsi="Verdana"/>
          <w:sz w:val="24"/>
          <w:szCs w:val="24"/>
        </w:rPr>
        <w:t>D.Lgs</w:t>
      </w:r>
      <w:proofErr w:type="gramEnd"/>
      <w:r w:rsidRPr="00B350B6">
        <w:rPr>
          <w:rFonts w:ascii="Verdana" w:hAnsi="Verdana"/>
          <w:sz w:val="24"/>
          <w:szCs w:val="24"/>
        </w:rPr>
        <w:t>.</w:t>
      </w:r>
      <w:proofErr w:type="spellEnd"/>
      <w:r w:rsidRPr="00B350B6">
        <w:rPr>
          <w:rFonts w:ascii="Verdana" w:hAnsi="Verdana"/>
          <w:sz w:val="24"/>
          <w:szCs w:val="24"/>
        </w:rPr>
        <w:t xml:space="preserve"> n. 150/2009);</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 Normativa in materia di tributi locali.</w:t>
      </w:r>
    </w:p>
    <w:p w:rsidR="00176264" w:rsidRPr="00B350B6" w:rsidRDefault="00176264" w:rsidP="00176264">
      <w:pPr>
        <w:widowControl w:val="0"/>
        <w:jc w:val="both"/>
        <w:rPr>
          <w:rFonts w:ascii="Verdana" w:hAnsi="Verdana"/>
          <w:sz w:val="24"/>
          <w:szCs w:val="24"/>
        </w:rPr>
      </w:pP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Il colloquio sarà effettuato anche in presenza di una sola domanda di trasferimento.</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 xml:space="preserve">Durante lo stesso saranno valutate anche le motivazioni professionali, le conoscenze delle tecniche lavorative e/o di procedure predeterminate necessarie </w:t>
      </w:r>
      <w:r w:rsidRPr="00B350B6">
        <w:rPr>
          <w:rFonts w:ascii="Verdana" w:hAnsi="Verdana"/>
          <w:sz w:val="24"/>
          <w:szCs w:val="24"/>
        </w:rPr>
        <w:lastRenderedPageBreak/>
        <w:t>all’esecuzione delle mansioni da svolgere, la capacità di individuare soluzioni anche di tipo innovativo rispetto all’attività svolta;</w:t>
      </w:r>
    </w:p>
    <w:p w:rsidR="00176264" w:rsidRPr="00B350B6" w:rsidRDefault="00176264" w:rsidP="00176264">
      <w:pPr>
        <w:widowControl w:val="0"/>
        <w:jc w:val="both"/>
        <w:rPr>
          <w:rFonts w:ascii="Verdana" w:hAnsi="Verdana"/>
          <w:sz w:val="24"/>
          <w:szCs w:val="24"/>
        </w:rPr>
      </w:pPr>
    </w:p>
    <w:p w:rsidR="00176264" w:rsidRPr="00B350B6" w:rsidRDefault="00176264" w:rsidP="00176264">
      <w:pPr>
        <w:spacing w:after="80"/>
        <w:jc w:val="both"/>
        <w:rPr>
          <w:rFonts w:ascii="Verdana" w:hAnsi="Verdana"/>
          <w:sz w:val="24"/>
          <w:szCs w:val="24"/>
        </w:rPr>
      </w:pPr>
      <w:r w:rsidRPr="00B350B6">
        <w:rPr>
          <w:rFonts w:ascii="Verdana" w:hAnsi="Verdana"/>
          <w:sz w:val="24"/>
          <w:szCs w:val="24"/>
        </w:rPr>
        <w:t>I criteri di scelta risultano così individuati:</w:t>
      </w:r>
    </w:p>
    <w:p w:rsidR="00176264" w:rsidRPr="00B350B6" w:rsidRDefault="00176264" w:rsidP="00176264">
      <w:pPr>
        <w:jc w:val="both"/>
        <w:rPr>
          <w:rFonts w:ascii="Verdana" w:hAnsi="Verdana"/>
          <w:sz w:val="24"/>
          <w:szCs w:val="24"/>
        </w:rPr>
      </w:pPr>
      <w:r w:rsidRPr="00B350B6">
        <w:rPr>
          <w:rFonts w:ascii="Verdana" w:hAnsi="Verdana"/>
          <w:sz w:val="24"/>
          <w:szCs w:val="24"/>
        </w:rPr>
        <w:t>1) Curriculum formativo e professionale: Massimo punti: 20. Si terrà conto, in funzione dell’attinenza al posto da coprire, delle esperienze di servizio, dei titoli di studio e di quelli professionali abilitativi, delle specializzazioni, della formazione e dell’aggiornamento professionale.</w:t>
      </w:r>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2) Colloquio valutativo: massimo punti 30. Nell’attribuzione del punteggio si terrà conto di:</w:t>
      </w:r>
    </w:p>
    <w:p w:rsidR="00176264" w:rsidRPr="00B350B6" w:rsidRDefault="00176264" w:rsidP="00176264">
      <w:pPr>
        <w:jc w:val="both"/>
        <w:rPr>
          <w:rFonts w:ascii="Verdana" w:hAnsi="Verdana"/>
          <w:sz w:val="24"/>
          <w:szCs w:val="24"/>
        </w:rPr>
      </w:pPr>
      <w:r w:rsidRPr="00B350B6">
        <w:rPr>
          <w:rFonts w:ascii="Verdana" w:hAnsi="Verdana"/>
          <w:sz w:val="24"/>
          <w:szCs w:val="24"/>
        </w:rPr>
        <w:t>- capacità professionale: preparazione professionale specifica e conoscenza delle norme di settore;</w:t>
      </w:r>
    </w:p>
    <w:p w:rsidR="00176264" w:rsidRPr="00B350B6" w:rsidRDefault="00176264" w:rsidP="00176264">
      <w:pPr>
        <w:jc w:val="both"/>
        <w:rPr>
          <w:rFonts w:ascii="Verdana" w:hAnsi="Verdana"/>
          <w:sz w:val="24"/>
          <w:szCs w:val="24"/>
        </w:rPr>
      </w:pPr>
      <w:r w:rsidRPr="00B350B6">
        <w:rPr>
          <w:rFonts w:ascii="Verdana" w:hAnsi="Verdana"/>
          <w:sz w:val="24"/>
          <w:szCs w:val="24"/>
        </w:rPr>
        <w:t>- attitudine professionale; applicazione delle tecniche di lavoro o di procedure predeterminate e degli applicativi informatici necessari all’esecuzione del lavoro;</w:t>
      </w:r>
    </w:p>
    <w:p w:rsidR="00176264" w:rsidRPr="00B350B6" w:rsidRDefault="00176264" w:rsidP="00176264">
      <w:pPr>
        <w:jc w:val="both"/>
        <w:rPr>
          <w:rFonts w:ascii="Verdana" w:hAnsi="Verdana"/>
          <w:sz w:val="24"/>
          <w:szCs w:val="24"/>
        </w:rPr>
      </w:pPr>
      <w:r w:rsidRPr="00B350B6">
        <w:rPr>
          <w:rFonts w:ascii="Verdana" w:hAnsi="Verdana"/>
          <w:sz w:val="24"/>
          <w:szCs w:val="24"/>
        </w:rPr>
        <w:t>- aspetti motivazionali del candidato;</w:t>
      </w:r>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3) valore della posizione di progressione economica posseduta: massimo 5 punti da valutare nel modo seguente:</w:t>
      </w:r>
    </w:p>
    <w:p w:rsidR="00176264" w:rsidRPr="00B350B6" w:rsidRDefault="00176264" w:rsidP="00176264">
      <w:pPr>
        <w:jc w:val="both"/>
        <w:rPr>
          <w:rFonts w:ascii="Verdana" w:hAnsi="Verdana"/>
          <w:sz w:val="24"/>
          <w:szCs w:val="24"/>
        </w:rPr>
      </w:pPr>
      <w:r w:rsidRPr="00B350B6">
        <w:rPr>
          <w:rFonts w:ascii="Verdana" w:hAnsi="Verdana"/>
          <w:sz w:val="24"/>
          <w:szCs w:val="24"/>
        </w:rPr>
        <w:t>- per i dipendenti inquadrati nella posizione iniziale della categoria di inquadramento: punti 5;</w:t>
      </w:r>
    </w:p>
    <w:p w:rsidR="00176264" w:rsidRPr="00B350B6" w:rsidRDefault="00176264" w:rsidP="00176264">
      <w:pPr>
        <w:jc w:val="both"/>
        <w:rPr>
          <w:rFonts w:ascii="Verdana" w:hAnsi="Verdana"/>
          <w:sz w:val="24"/>
          <w:szCs w:val="24"/>
        </w:rPr>
      </w:pPr>
      <w:r w:rsidRPr="00B350B6">
        <w:rPr>
          <w:rFonts w:ascii="Verdana" w:hAnsi="Verdana"/>
          <w:sz w:val="24"/>
          <w:szCs w:val="24"/>
        </w:rPr>
        <w:t>-  ai dipendenti inquadrati nelle successive posizioni di progressione orizzontale, viene attribuito un punteggio inferiore di un punto per ogni progressione economica orizzontale nella categoria di inquadramento, secondo le previsioni contenute nel CCNL vigente, fino ad arrivare alla posizione della progressione economica posseduta.</w:t>
      </w:r>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4) Situazione familiare: Massimo: punti 2 così attribuibili:</w:t>
      </w:r>
    </w:p>
    <w:p w:rsidR="00176264" w:rsidRPr="00B350B6" w:rsidRDefault="00176264" w:rsidP="00176264">
      <w:pPr>
        <w:jc w:val="both"/>
        <w:rPr>
          <w:rFonts w:ascii="Verdana" w:hAnsi="Verdana"/>
          <w:sz w:val="24"/>
          <w:szCs w:val="24"/>
        </w:rPr>
      </w:pPr>
      <w:r w:rsidRPr="00B350B6">
        <w:rPr>
          <w:rFonts w:ascii="Verdana" w:hAnsi="Verdana"/>
          <w:sz w:val="24"/>
          <w:szCs w:val="24"/>
        </w:rPr>
        <w:t>- per avvicinamento al proprio nucleo familiare: punti 2</w:t>
      </w:r>
    </w:p>
    <w:p w:rsidR="00176264" w:rsidRPr="00B350B6" w:rsidRDefault="00176264" w:rsidP="00176264">
      <w:pPr>
        <w:jc w:val="both"/>
        <w:rPr>
          <w:rFonts w:ascii="Verdana" w:hAnsi="Verdana"/>
          <w:sz w:val="24"/>
          <w:szCs w:val="24"/>
        </w:rPr>
      </w:pPr>
      <w:r w:rsidRPr="00B350B6">
        <w:rPr>
          <w:rFonts w:ascii="Verdana" w:hAnsi="Verdana"/>
          <w:sz w:val="24"/>
          <w:szCs w:val="24"/>
        </w:rPr>
        <w:t>- per avvicinamento al luogo di residenza o domicilio in caso di distanza superiore a 50</w:t>
      </w:r>
    </w:p>
    <w:p w:rsidR="00176264" w:rsidRPr="00B350B6" w:rsidRDefault="00176264" w:rsidP="00176264">
      <w:pPr>
        <w:jc w:val="both"/>
        <w:rPr>
          <w:rFonts w:ascii="Verdana" w:hAnsi="Verdana"/>
          <w:sz w:val="24"/>
          <w:szCs w:val="24"/>
        </w:rPr>
      </w:pPr>
      <w:r w:rsidRPr="00B350B6">
        <w:rPr>
          <w:rFonts w:ascii="Verdana" w:hAnsi="Verdana"/>
          <w:sz w:val="24"/>
          <w:szCs w:val="24"/>
        </w:rPr>
        <w:t>km: punti 1</w:t>
      </w:r>
    </w:p>
    <w:p w:rsidR="00176264" w:rsidRPr="00B350B6" w:rsidRDefault="00176264" w:rsidP="00176264">
      <w:pPr>
        <w:jc w:val="both"/>
        <w:rPr>
          <w:rFonts w:ascii="Verdana" w:hAnsi="Verdana"/>
          <w:sz w:val="24"/>
          <w:szCs w:val="24"/>
        </w:rPr>
      </w:pPr>
      <w:r w:rsidRPr="00B350B6">
        <w:rPr>
          <w:rFonts w:ascii="Verdana" w:hAnsi="Verdana"/>
          <w:sz w:val="24"/>
          <w:szCs w:val="24"/>
        </w:rPr>
        <w:t xml:space="preserve">- per avvicinamento al luogo di residenza o domicilio in caso di distanza fino a 50 km: punti 0,50; </w:t>
      </w:r>
    </w:p>
    <w:p w:rsidR="00176264" w:rsidRPr="00B350B6" w:rsidRDefault="00176264" w:rsidP="00176264">
      <w:pPr>
        <w:jc w:val="both"/>
        <w:rPr>
          <w:rFonts w:ascii="Verdana" w:hAnsi="Verdana"/>
          <w:sz w:val="24"/>
          <w:szCs w:val="24"/>
        </w:rPr>
      </w:pPr>
      <w:r w:rsidRPr="00B350B6">
        <w:rPr>
          <w:rFonts w:ascii="Verdana" w:hAnsi="Verdana"/>
          <w:sz w:val="24"/>
          <w:szCs w:val="24"/>
        </w:rPr>
        <w:t>Il candidato conseguirà l’idoneità per l’eventuale assunzione in mobilità volontaria soltanto nel caso in cui abbia ottenuto nel colloquio un punteggio non inferiore a 21/30.</w:t>
      </w:r>
    </w:p>
    <w:p w:rsidR="00176264" w:rsidRPr="00B350B6" w:rsidRDefault="00176264" w:rsidP="00176264">
      <w:pPr>
        <w:jc w:val="both"/>
        <w:rPr>
          <w:rFonts w:ascii="Verdana" w:hAnsi="Verdana"/>
          <w:sz w:val="24"/>
          <w:szCs w:val="24"/>
        </w:rPr>
      </w:pPr>
    </w:p>
    <w:p w:rsidR="00176264" w:rsidRPr="00B350B6" w:rsidRDefault="00176264" w:rsidP="00176264">
      <w:pPr>
        <w:jc w:val="both"/>
        <w:rPr>
          <w:rFonts w:ascii="Verdana" w:hAnsi="Verdana"/>
          <w:sz w:val="24"/>
          <w:szCs w:val="24"/>
        </w:rPr>
      </w:pPr>
      <w:r w:rsidRPr="00B350B6">
        <w:rPr>
          <w:rFonts w:ascii="Verdana" w:hAnsi="Verdana"/>
          <w:sz w:val="24"/>
          <w:szCs w:val="24"/>
        </w:rPr>
        <w:t xml:space="preserve">In presenza di più candidati verrà formulata apposita graduatoria predisposta dalla Commissione secondo l’ordine dei punti della votazione complessiva riportata da ciascuno. A parità di punteggio, precede il candidato in possesso di maggior punteggio nel criterio” situazione familiare” e, in caso di ulteriore parità, il candidato con maggiore anzianità di servizio nella categoria e profilo professionale relativi al posto da coprire. </w:t>
      </w:r>
    </w:p>
    <w:p w:rsidR="00176264" w:rsidRPr="00B350B6" w:rsidRDefault="00176264" w:rsidP="00176264">
      <w:pPr>
        <w:jc w:val="both"/>
        <w:rPr>
          <w:rFonts w:ascii="Verdana" w:hAnsi="Verdana"/>
          <w:sz w:val="24"/>
          <w:szCs w:val="24"/>
        </w:rPr>
      </w:pPr>
      <w:r w:rsidRPr="00B350B6">
        <w:rPr>
          <w:rFonts w:ascii="Verdana" w:hAnsi="Verdana"/>
          <w:sz w:val="24"/>
          <w:szCs w:val="24"/>
        </w:rPr>
        <w:t>La graduatoria finale di merito dei candidati risultati idonei sarà pubblicata sull’Albo Pretorio del Comune e l’elenco degli idonei sarà pubblicato sul sito istituzionale del Comune.</w:t>
      </w:r>
    </w:p>
    <w:p w:rsidR="00176264" w:rsidRPr="00B350B6" w:rsidRDefault="00176264" w:rsidP="00176264">
      <w:pPr>
        <w:autoSpaceDE w:val="0"/>
        <w:autoSpaceDN w:val="0"/>
        <w:adjustRightInd w:val="0"/>
        <w:jc w:val="both"/>
        <w:rPr>
          <w:rFonts w:ascii="Verdana" w:hAnsi="Verdana"/>
          <w:b/>
          <w:sz w:val="24"/>
          <w:szCs w:val="24"/>
          <w:u w:val="single"/>
        </w:rPr>
      </w:pPr>
    </w:p>
    <w:p w:rsidR="00176264" w:rsidRPr="00B350B6" w:rsidRDefault="00176264" w:rsidP="00176264">
      <w:pPr>
        <w:jc w:val="both"/>
        <w:rPr>
          <w:rFonts w:ascii="Verdana" w:hAnsi="Verdana" w:cs="Arial"/>
          <w:b/>
          <w:bCs/>
          <w:sz w:val="24"/>
          <w:szCs w:val="24"/>
        </w:rPr>
      </w:pPr>
      <w:r w:rsidRPr="00B350B6">
        <w:rPr>
          <w:rFonts w:ascii="Verdana" w:hAnsi="Verdana"/>
          <w:sz w:val="24"/>
          <w:szCs w:val="24"/>
          <w:u w:val="single"/>
        </w:rPr>
        <w:lastRenderedPageBreak/>
        <w:t>Il presente avviso di mobilità non costituisce alcun titolo o diritto per i richiedenti.</w:t>
      </w:r>
    </w:p>
    <w:p w:rsidR="00176264" w:rsidRPr="00B350B6" w:rsidRDefault="00176264" w:rsidP="00176264">
      <w:pPr>
        <w:ind w:left="284" w:hanging="284"/>
        <w:jc w:val="both"/>
        <w:rPr>
          <w:rFonts w:ascii="Verdana" w:hAnsi="Verdana" w:cs="Arial"/>
          <w:b/>
          <w:bCs/>
          <w:sz w:val="24"/>
          <w:szCs w:val="24"/>
        </w:rPr>
      </w:pPr>
    </w:p>
    <w:p w:rsidR="00176264" w:rsidRPr="00B350B6" w:rsidRDefault="00176264" w:rsidP="00176264">
      <w:pPr>
        <w:jc w:val="both"/>
        <w:rPr>
          <w:rFonts w:ascii="Verdana" w:hAnsi="Verdana"/>
          <w:b/>
          <w:sz w:val="24"/>
          <w:szCs w:val="24"/>
        </w:rPr>
      </w:pPr>
    </w:p>
    <w:p w:rsidR="00176264" w:rsidRPr="00B350B6" w:rsidRDefault="00176264" w:rsidP="00176264">
      <w:pPr>
        <w:jc w:val="both"/>
        <w:rPr>
          <w:rFonts w:ascii="Verdana" w:hAnsi="Verdana"/>
          <w:b/>
          <w:sz w:val="24"/>
          <w:szCs w:val="24"/>
        </w:rPr>
      </w:pPr>
      <w:r w:rsidRPr="00B350B6">
        <w:rPr>
          <w:rFonts w:ascii="Verdana" w:hAnsi="Verdana"/>
          <w:b/>
          <w:sz w:val="24"/>
          <w:szCs w:val="24"/>
        </w:rPr>
        <w:t>AVVIO MOBILITÀ E PROCEDURA DI ASSUNZIONE</w:t>
      </w:r>
    </w:p>
    <w:p w:rsidR="00176264" w:rsidRPr="00B350B6" w:rsidRDefault="00176264" w:rsidP="00176264">
      <w:pPr>
        <w:jc w:val="both"/>
        <w:rPr>
          <w:rFonts w:ascii="Verdana" w:hAnsi="Verdana"/>
          <w:sz w:val="24"/>
          <w:szCs w:val="24"/>
        </w:rPr>
      </w:pPr>
      <w:r w:rsidRPr="00B350B6">
        <w:rPr>
          <w:rFonts w:ascii="Verdana" w:hAnsi="Verdana"/>
          <w:sz w:val="24"/>
          <w:szCs w:val="24"/>
        </w:rPr>
        <w:t>Al termine del colloquio verranno individuati i candidati idonei per i quali attivare la procedura di mobilità sulla base delle valutazioni espresse.</w:t>
      </w:r>
    </w:p>
    <w:p w:rsidR="00176264" w:rsidRPr="00B350B6" w:rsidRDefault="00176264" w:rsidP="00176264">
      <w:pPr>
        <w:jc w:val="both"/>
        <w:rPr>
          <w:rFonts w:ascii="Verdana" w:hAnsi="Verdana"/>
          <w:sz w:val="24"/>
          <w:szCs w:val="24"/>
        </w:rPr>
      </w:pPr>
      <w:r w:rsidRPr="00B350B6">
        <w:rPr>
          <w:rFonts w:ascii="Verdana" w:hAnsi="Verdana"/>
          <w:sz w:val="24"/>
          <w:szCs w:val="24"/>
        </w:rPr>
        <w:t>La procedura finalizzata alla scelta dei soggetti per i quali attivare la mobilità terminerà entro 90 giorni dalla pubblicazione del presente avviso.</w:t>
      </w:r>
    </w:p>
    <w:p w:rsidR="00176264" w:rsidRPr="00B350B6" w:rsidRDefault="00176264" w:rsidP="00176264">
      <w:pPr>
        <w:jc w:val="both"/>
        <w:rPr>
          <w:rFonts w:ascii="Verdana" w:hAnsi="Verdana"/>
          <w:sz w:val="24"/>
          <w:szCs w:val="24"/>
        </w:rPr>
      </w:pPr>
      <w:r w:rsidRPr="00B350B6">
        <w:rPr>
          <w:rFonts w:ascii="Verdana" w:hAnsi="Verdana"/>
          <w:sz w:val="24"/>
          <w:szCs w:val="24"/>
        </w:rPr>
        <w:t xml:space="preserve">Gli esiti della presente procedura potranno essere tenuti in evidenza per sei mesi dalla conclusione anche per eventuali e ulteriori posti a tempo indeterminato di analoga professionalità e inquadramento. </w:t>
      </w:r>
    </w:p>
    <w:p w:rsidR="00176264" w:rsidRPr="00B350B6" w:rsidRDefault="00176264" w:rsidP="00176264">
      <w:pPr>
        <w:jc w:val="both"/>
        <w:rPr>
          <w:rFonts w:ascii="Verdana" w:hAnsi="Verdana"/>
          <w:b/>
          <w:sz w:val="24"/>
          <w:szCs w:val="24"/>
        </w:rPr>
      </w:pPr>
      <w:r w:rsidRPr="00B350B6">
        <w:rPr>
          <w:rFonts w:ascii="Verdana" w:hAnsi="Verdana"/>
          <w:b/>
          <w:sz w:val="24"/>
          <w:szCs w:val="24"/>
        </w:rPr>
        <w:t>Il Comune di Gerenzago si riserva la facoltà di non dar corso alla mobilità, dandone comunicazione agli interessati, a seguito di sopravvenuti vincoli legislativi e/o finanziari o a seguito della variazione delle esigenze organizzative dell’ente.</w:t>
      </w:r>
    </w:p>
    <w:p w:rsidR="00176264" w:rsidRPr="00B350B6" w:rsidRDefault="00176264" w:rsidP="00176264">
      <w:pPr>
        <w:widowControl w:val="0"/>
        <w:jc w:val="both"/>
        <w:rPr>
          <w:rFonts w:ascii="Verdana" w:hAnsi="Verdana" w:cs="Arial"/>
          <w:b/>
          <w:i/>
          <w:iCs/>
          <w:color w:val="000000"/>
          <w:sz w:val="24"/>
          <w:szCs w:val="24"/>
        </w:rPr>
      </w:pPr>
    </w:p>
    <w:p w:rsidR="00176264" w:rsidRPr="00B350B6" w:rsidRDefault="00176264" w:rsidP="00176264">
      <w:pPr>
        <w:widowControl w:val="0"/>
        <w:jc w:val="both"/>
        <w:rPr>
          <w:rFonts w:ascii="Verdana" w:hAnsi="Verdana"/>
          <w:b/>
          <w:sz w:val="24"/>
          <w:szCs w:val="24"/>
        </w:rPr>
      </w:pPr>
      <w:r w:rsidRPr="00B350B6">
        <w:rPr>
          <w:rFonts w:ascii="Verdana" w:hAnsi="Verdana"/>
          <w:sz w:val="24"/>
          <w:szCs w:val="24"/>
        </w:rPr>
        <w:t>L’esito della procedura di mobilità sarà resa nota esclusivamente mediante pubblicazione sul sito internet di questo Comune www.comune.gerenzago.pv.it.</w:t>
      </w:r>
    </w:p>
    <w:p w:rsidR="00176264" w:rsidRPr="00B350B6" w:rsidRDefault="00176264" w:rsidP="00176264">
      <w:pPr>
        <w:autoSpaceDE w:val="0"/>
        <w:autoSpaceDN w:val="0"/>
        <w:adjustRightInd w:val="0"/>
        <w:rPr>
          <w:rFonts w:ascii="Helvetica" w:hAnsi="Helvetica" w:cs="Helvetica"/>
          <w:sz w:val="22"/>
          <w:szCs w:val="22"/>
        </w:rPr>
      </w:pPr>
    </w:p>
    <w:p w:rsidR="00176264" w:rsidRPr="00B350B6" w:rsidRDefault="00176264" w:rsidP="00176264">
      <w:pPr>
        <w:jc w:val="both"/>
        <w:rPr>
          <w:rFonts w:ascii="Verdana" w:hAnsi="Verdana"/>
          <w:sz w:val="24"/>
          <w:szCs w:val="24"/>
        </w:rPr>
      </w:pPr>
      <w:r w:rsidRPr="00B350B6">
        <w:rPr>
          <w:rFonts w:ascii="Verdana" w:hAnsi="Verdana"/>
          <w:sz w:val="24"/>
          <w:szCs w:val="24"/>
        </w:rPr>
        <w:t>L’effettivo trasferimento del candidato risultato idoneo è in ogni caso subordinato al rilascio del nulla osta definitivo da parte dell’Amministrazione di appartenenza del medesimo.</w:t>
      </w:r>
    </w:p>
    <w:p w:rsidR="00176264" w:rsidRPr="00B350B6" w:rsidRDefault="00176264" w:rsidP="00176264">
      <w:pPr>
        <w:autoSpaceDE w:val="0"/>
        <w:autoSpaceDN w:val="0"/>
        <w:adjustRightInd w:val="0"/>
        <w:jc w:val="both"/>
        <w:rPr>
          <w:rFonts w:ascii="Verdana" w:hAnsi="Verdana" w:cs="Helvetica"/>
          <w:sz w:val="24"/>
          <w:szCs w:val="24"/>
        </w:rPr>
      </w:pPr>
      <w:r w:rsidRPr="00B350B6">
        <w:rPr>
          <w:rFonts w:ascii="Verdana" w:hAnsi="Verdana" w:cs="Helvetica"/>
          <w:sz w:val="24"/>
          <w:szCs w:val="24"/>
        </w:rPr>
        <w:t>L’eventuale assunzione dei candidati prescelti è subordinata alla cessione del contratto da parte dell’Amministrazione di appartenenza entro un termine compatibile con le esigenze organizzative del Comune di Gerenzago, il quale si riserva la facoltà di non procedere all’assunzione stessa qualora i termini del trasferimento risultino incompatibili con le proprie esigenze.</w:t>
      </w:r>
    </w:p>
    <w:p w:rsidR="00176264" w:rsidRPr="00B350B6" w:rsidRDefault="00176264" w:rsidP="00176264">
      <w:pPr>
        <w:jc w:val="both"/>
        <w:rPr>
          <w:rFonts w:ascii="Verdana" w:hAnsi="Verdana"/>
          <w:sz w:val="24"/>
          <w:szCs w:val="24"/>
        </w:rPr>
      </w:pPr>
      <w:r w:rsidRPr="00B350B6">
        <w:rPr>
          <w:rFonts w:ascii="Verdana" w:hAnsi="Verdana"/>
          <w:sz w:val="24"/>
          <w:szCs w:val="24"/>
        </w:rPr>
        <w:t>L’Amministrazione comunale si riserva altresì la facoltà di procedere a scorrimento della graduatoria in caso di diniego o ritardo, da parte dell’Amministrazione di provenienza, nella concessione del nulla osta definitivo alla mobilità.</w:t>
      </w:r>
    </w:p>
    <w:p w:rsidR="00176264" w:rsidRPr="00B350B6" w:rsidRDefault="00176264" w:rsidP="00176264">
      <w:pPr>
        <w:autoSpaceDE w:val="0"/>
        <w:autoSpaceDN w:val="0"/>
        <w:adjustRightInd w:val="0"/>
        <w:jc w:val="both"/>
        <w:rPr>
          <w:rFonts w:ascii="Verdana" w:hAnsi="Verdana" w:cs="Helvetica"/>
          <w:sz w:val="24"/>
          <w:szCs w:val="24"/>
        </w:rPr>
      </w:pPr>
      <w:r w:rsidRPr="00B350B6">
        <w:rPr>
          <w:rFonts w:ascii="Verdana" w:hAnsi="Verdana" w:cs="Helvetica"/>
          <w:sz w:val="24"/>
          <w:szCs w:val="24"/>
        </w:rPr>
        <w:t>Il rapporto di lavoro sarà perfezionato con apposito Contratto Individuale di Lavoro.</w:t>
      </w:r>
    </w:p>
    <w:p w:rsidR="00176264" w:rsidRPr="00B350B6" w:rsidRDefault="00176264" w:rsidP="00176264">
      <w:pPr>
        <w:autoSpaceDE w:val="0"/>
        <w:autoSpaceDN w:val="0"/>
        <w:adjustRightInd w:val="0"/>
        <w:rPr>
          <w:rFonts w:ascii="Helvetica" w:hAnsi="Helvetica" w:cs="Helvetica"/>
          <w:sz w:val="22"/>
          <w:szCs w:val="22"/>
        </w:rPr>
      </w:pPr>
    </w:p>
    <w:p w:rsidR="00176264" w:rsidRPr="00B350B6" w:rsidRDefault="00176264" w:rsidP="00176264">
      <w:pPr>
        <w:widowControl w:val="0"/>
        <w:jc w:val="both"/>
        <w:rPr>
          <w:rFonts w:ascii="Verdana" w:hAnsi="Verdana" w:cs="Arial"/>
          <w:b/>
          <w:i/>
          <w:iCs/>
          <w:color w:val="000000"/>
          <w:sz w:val="24"/>
          <w:szCs w:val="24"/>
        </w:rPr>
      </w:pPr>
      <w:r w:rsidRPr="00B350B6">
        <w:rPr>
          <w:rFonts w:ascii="Verdana" w:hAnsi="Verdana"/>
          <w:b/>
          <w:sz w:val="24"/>
          <w:szCs w:val="24"/>
        </w:rPr>
        <w:t>Trattamento dei dati personali</w:t>
      </w:r>
    </w:p>
    <w:p w:rsidR="00176264" w:rsidRPr="00B350B6" w:rsidRDefault="00176264" w:rsidP="00176264">
      <w:pPr>
        <w:jc w:val="both"/>
        <w:rPr>
          <w:rFonts w:ascii="Verdana" w:hAnsi="Verdana"/>
          <w:sz w:val="24"/>
          <w:szCs w:val="24"/>
        </w:rPr>
      </w:pPr>
      <w:r w:rsidRPr="00B350B6">
        <w:rPr>
          <w:rFonts w:ascii="Verdana" w:hAnsi="Verdana"/>
          <w:sz w:val="24"/>
          <w:szCs w:val="24"/>
        </w:rPr>
        <w:t xml:space="preserve">Tutti dati personali e sensibili forniti dai candidati per l’espletamento della presente procedura selettiva saranno raccolti dall’Amministrazione comunale e trattati nel rispetto del </w:t>
      </w:r>
      <w:hyperlink r:id="rId14" w:history="1">
        <w:proofErr w:type="spellStart"/>
        <w:r w:rsidRPr="00B350B6">
          <w:rPr>
            <w:rFonts w:ascii="Verdana" w:hAnsi="Verdana"/>
            <w:color w:val="0000FF"/>
            <w:sz w:val="24"/>
            <w:szCs w:val="24"/>
            <w:u w:val="single"/>
          </w:rPr>
          <w:t>D.Lgs.</w:t>
        </w:r>
        <w:proofErr w:type="spellEnd"/>
        <w:r w:rsidRPr="00B350B6">
          <w:rPr>
            <w:rFonts w:ascii="Verdana" w:hAnsi="Verdana"/>
            <w:color w:val="0000FF"/>
            <w:sz w:val="24"/>
            <w:szCs w:val="24"/>
            <w:u w:val="single"/>
          </w:rPr>
          <w:t xml:space="preserve"> n. 196/2003</w:t>
        </w:r>
      </w:hyperlink>
      <w:r w:rsidRPr="00B350B6">
        <w:rPr>
          <w:rFonts w:ascii="Verdana" w:hAnsi="Verdana"/>
          <w:sz w:val="24"/>
          <w:szCs w:val="24"/>
        </w:rPr>
        <w:t xml:space="preserve">, sia su supporto cartaceo che in forma automatizzata, per le finalità connesse alla selezione e, successivamente, per l’eventuale instaurazione del rapporto di lavoro e per le finalità inerenti la gestione del rapporto stesso, anche mediante utilizzo di banca dati automatizzata, come previsto dalla predetta normativa. </w:t>
      </w:r>
    </w:p>
    <w:p w:rsidR="00176264" w:rsidRPr="00B350B6" w:rsidRDefault="00176264" w:rsidP="00176264">
      <w:pPr>
        <w:jc w:val="both"/>
        <w:rPr>
          <w:rFonts w:ascii="Verdana" w:hAnsi="Verdana"/>
          <w:sz w:val="24"/>
          <w:szCs w:val="24"/>
        </w:rPr>
      </w:pPr>
      <w:r w:rsidRPr="00B350B6">
        <w:rPr>
          <w:rFonts w:ascii="Verdana" w:hAnsi="Verdana"/>
          <w:sz w:val="24"/>
          <w:szCs w:val="24"/>
        </w:rPr>
        <w:t>Le medesime informazioni potranno essere comunicate ad altre pubbliche amministrazioni direttamente interessate alla posizione economico-giuridica del candidato vincitore. L’interessato gode del diritto di accesso ai dati che lo riguardano, nonché dei diritti complementari di rettificare, aggiornare e completare i dati errati, nel rispetto della normativa vigente.</w:t>
      </w:r>
    </w:p>
    <w:p w:rsidR="00176264" w:rsidRPr="00B350B6" w:rsidRDefault="00176264" w:rsidP="00176264">
      <w:pPr>
        <w:jc w:val="both"/>
        <w:rPr>
          <w:rFonts w:ascii="Verdana" w:hAnsi="Verdana"/>
          <w:sz w:val="24"/>
          <w:szCs w:val="24"/>
        </w:rPr>
      </w:pPr>
      <w:r w:rsidRPr="00B350B6">
        <w:rPr>
          <w:rFonts w:ascii="Verdana" w:hAnsi="Verdana"/>
          <w:sz w:val="24"/>
          <w:szCs w:val="24"/>
        </w:rPr>
        <w:lastRenderedPageBreak/>
        <w:t>È prevista la diffusione dei dati dei candidati mediante pubblicazione di graduatorie ed elenchi all’Albo Pretorio del Comune e mediante la pubblicazione di tali notizie sul sito internet dell’ente.</w:t>
      </w:r>
    </w:p>
    <w:p w:rsidR="00176264" w:rsidRPr="00B350B6" w:rsidRDefault="00176264" w:rsidP="00176264">
      <w:pPr>
        <w:jc w:val="both"/>
        <w:rPr>
          <w:rFonts w:ascii="Verdana" w:hAnsi="Verdana"/>
          <w:sz w:val="24"/>
          <w:szCs w:val="24"/>
        </w:rPr>
      </w:pP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Il Responsabile del trattamento dei dati personali è il Segretario Comunale Dott.ssa Salvina Venezia.</w:t>
      </w:r>
    </w:p>
    <w:p w:rsidR="00176264" w:rsidRPr="00B350B6" w:rsidRDefault="00176264" w:rsidP="00176264">
      <w:pPr>
        <w:widowControl w:val="0"/>
        <w:jc w:val="both"/>
        <w:rPr>
          <w:rFonts w:ascii="Verdana" w:hAnsi="Verdana"/>
          <w:sz w:val="24"/>
          <w:szCs w:val="24"/>
        </w:rPr>
      </w:pP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Questo comune si riserva la facoltà insindacabile di non procedere ad alcuna assunzione o di prorogare la scadenza del presente avviso, dandone comunicazione ai candidati che hanno presentato domanda.</w:t>
      </w:r>
    </w:p>
    <w:p w:rsidR="00176264" w:rsidRPr="00B350B6" w:rsidRDefault="00176264" w:rsidP="00176264">
      <w:pPr>
        <w:widowControl w:val="0"/>
        <w:jc w:val="both"/>
        <w:rPr>
          <w:rFonts w:ascii="Verdana" w:hAnsi="Verdana"/>
          <w:sz w:val="24"/>
          <w:szCs w:val="24"/>
        </w:rPr>
      </w:pPr>
    </w:p>
    <w:p w:rsidR="00176264" w:rsidRPr="00B350B6" w:rsidRDefault="00176264" w:rsidP="00176264">
      <w:pPr>
        <w:widowControl w:val="0"/>
        <w:jc w:val="both"/>
        <w:rPr>
          <w:rFonts w:ascii="Verdana" w:hAnsi="Verdana"/>
          <w:sz w:val="24"/>
          <w:szCs w:val="24"/>
        </w:rPr>
      </w:pPr>
      <w:r w:rsidRPr="00B350B6">
        <w:rPr>
          <w:rFonts w:ascii="Verdana" w:hAnsi="Verdana"/>
          <w:spacing w:val="2"/>
          <w:sz w:val="24"/>
          <w:szCs w:val="24"/>
        </w:rPr>
        <w:t>La presentazione della domanda implica l’accettazione incondizionata delle norme e disposizioni sopra</w:t>
      </w:r>
      <w:r w:rsidRPr="00B350B6">
        <w:rPr>
          <w:rFonts w:ascii="Verdana" w:hAnsi="Verdana"/>
          <w:sz w:val="24"/>
          <w:szCs w:val="24"/>
        </w:rPr>
        <w:t xml:space="preserve"> richiamate.</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 xml:space="preserve">Per qualsiasi informazione gli interessati possono rivolgersi all’Ufficio del Segretario Comunale telefonando al n. tel. </w:t>
      </w:r>
      <w:r w:rsidRPr="00B350B6">
        <w:rPr>
          <w:rFonts w:ascii="Verdana" w:hAnsi="Verdana"/>
          <w:b/>
          <w:bCs/>
          <w:color w:val="000000"/>
          <w:sz w:val="24"/>
          <w:szCs w:val="24"/>
        </w:rPr>
        <w:t>0382 967051</w:t>
      </w:r>
      <w:r w:rsidRPr="00B350B6">
        <w:rPr>
          <w:rFonts w:ascii="Verdana" w:hAnsi="Verdana"/>
          <w:sz w:val="24"/>
          <w:szCs w:val="24"/>
        </w:rPr>
        <w:t>, nei giorni di giovedì dalle 0re 9:00 alle 13:00 e il venerdì dalle ore 9:00 alle ore 17:00.</w:t>
      </w:r>
    </w:p>
    <w:p w:rsidR="00176264" w:rsidRPr="00B350B6" w:rsidRDefault="00176264" w:rsidP="00176264">
      <w:pPr>
        <w:widowControl w:val="0"/>
        <w:jc w:val="both"/>
        <w:rPr>
          <w:rFonts w:ascii="Verdana" w:hAnsi="Verdana"/>
          <w:sz w:val="24"/>
          <w:szCs w:val="24"/>
        </w:rPr>
      </w:pPr>
      <w:r w:rsidRPr="00B350B6">
        <w:rPr>
          <w:rFonts w:ascii="Verdana" w:hAnsi="Verdana"/>
          <w:sz w:val="24"/>
          <w:szCs w:val="24"/>
        </w:rPr>
        <w:t>L’avviso di mobilità potrà inoltre essere consultato e scaricato, insieme al fac</w:t>
      </w:r>
      <w:r w:rsidRPr="00B350B6">
        <w:rPr>
          <w:rFonts w:ascii="Verdana" w:hAnsi="Verdana"/>
          <w:sz w:val="24"/>
          <w:szCs w:val="24"/>
        </w:rPr>
        <w:softHyphen/>
        <w:t>simile della domanda, dal sito del Comune di Gerenzago (PV) all’indirizzo www.comune.gerenzago.pv.it</w:t>
      </w:r>
      <w:r w:rsidRPr="00B350B6">
        <w:rPr>
          <w:rFonts w:ascii="Verdana" w:hAnsi="Verdana"/>
          <w:i/>
          <w:iCs/>
          <w:sz w:val="24"/>
          <w:szCs w:val="24"/>
        </w:rPr>
        <w:t>.</w:t>
      </w:r>
      <w:r w:rsidRPr="00B350B6">
        <w:rPr>
          <w:rFonts w:ascii="Verdana" w:hAnsi="Verdana"/>
          <w:sz w:val="24"/>
          <w:szCs w:val="24"/>
        </w:rPr>
        <w:t xml:space="preserve"> </w:t>
      </w:r>
    </w:p>
    <w:p w:rsidR="00176264" w:rsidRPr="00B350B6" w:rsidRDefault="00176264" w:rsidP="00176264">
      <w:pPr>
        <w:widowControl w:val="0"/>
        <w:jc w:val="both"/>
        <w:rPr>
          <w:rFonts w:ascii="Verdana" w:hAnsi="Verdana"/>
          <w:sz w:val="24"/>
          <w:szCs w:val="24"/>
        </w:rPr>
      </w:pPr>
    </w:p>
    <w:p w:rsidR="00176264" w:rsidRPr="00B350B6" w:rsidRDefault="00176264" w:rsidP="00176264">
      <w:pPr>
        <w:widowControl w:val="0"/>
        <w:jc w:val="both"/>
        <w:rPr>
          <w:rFonts w:ascii="Helvetica" w:hAnsi="Helvetica" w:cs="Helvetica"/>
          <w:sz w:val="22"/>
          <w:szCs w:val="22"/>
        </w:rPr>
      </w:pPr>
      <w:r w:rsidRPr="00B350B6">
        <w:rPr>
          <w:rFonts w:ascii="Verdana" w:hAnsi="Verdana"/>
          <w:sz w:val="24"/>
          <w:szCs w:val="24"/>
        </w:rPr>
        <w:t>Ai sensi e per gli effetti dell’art. 8 della L. 241/90, il responsabile del procedimento relativo all’avviso di mobilità in oggetto, è il Segretario Comunale dott.ssa Salvina Venezia.</w:t>
      </w:r>
    </w:p>
    <w:p w:rsidR="00176264" w:rsidRPr="00B350B6" w:rsidRDefault="00176264" w:rsidP="00176264">
      <w:pPr>
        <w:autoSpaceDE w:val="0"/>
        <w:autoSpaceDN w:val="0"/>
        <w:adjustRightInd w:val="0"/>
        <w:jc w:val="both"/>
        <w:rPr>
          <w:rFonts w:ascii="Verdana" w:hAnsi="Verdana"/>
          <w:sz w:val="24"/>
          <w:szCs w:val="24"/>
        </w:rPr>
      </w:pPr>
      <w:r w:rsidRPr="00B350B6">
        <w:rPr>
          <w:rFonts w:ascii="Verdana" w:hAnsi="Verdana" w:cs="Helvetica"/>
          <w:sz w:val="24"/>
          <w:szCs w:val="24"/>
        </w:rPr>
        <w:t>Le Amministrazioni cui il presente bando viene trasmesso sono invitate a pubblicare all’Albo il presente avviso, dandone nel contempo la massima diffusione al proprio personale.</w:t>
      </w:r>
    </w:p>
    <w:p w:rsidR="00176264" w:rsidRPr="00B350B6" w:rsidRDefault="00176264" w:rsidP="00176264">
      <w:pPr>
        <w:widowControl w:val="0"/>
        <w:jc w:val="both"/>
        <w:rPr>
          <w:rFonts w:ascii="Verdana" w:hAnsi="Verdana" w:cs="Arial"/>
          <w:sz w:val="24"/>
          <w:szCs w:val="24"/>
        </w:rPr>
      </w:pPr>
    </w:p>
    <w:p w:rsidR="00176264" w:rsidRPr="00B350B6" w:rsidRDefault="00176264" w:rsidP="00176264">
      <w:pPr>
        <w:widowControl w:val="0"/>
        <w:jc w:val="both"/>
        <w:rPr>
          <w:rFonts w:ascii="Verdana" w:hAnsi="Verdana" w:cs="Arial"/>
          <w:sz w:val="24"/>
          <w:szCs w:val="24"/>
        </w:rPr>
      </w:pPr>
    </w:p>
    <w:p w:rsidR="00176264" w:rsidRPr="00B350B6" w:rsidRDefault="00176264" w:rsidP="00176264">
      <w:pPr>
        <w:widowControl w:val="0"/>
        <w:jc w:val="both"/>
        <w:rPr>
          <w:rFonts w:ascii="Verdana" w:hAnsi="Verdana" w:cs="Arial"/>
          <w:sz w:val="24"/>
          <w:szCs w:val="24"/>
        </w:rPr>
      </w:pPr>
    </w:p>
    <w:p w:rsidR="00176264" w:rsidRPr="00B350B6" w:rsidRDefault="00176264" w:rsidP="00176264">
      <w:pPr>
        <w:widowControl w:val="0"/>
        <w:jc w:val="both"/>
        <w:rPr>
          <w:rFonts w:ascii="Verdana" w:hAnsi="Verdana" w:cs="Arial"/>
          <w:sz w:val="24"/>
          <w:szCs w:val="24"/>
        </w:rPr>
      </w:pPr>
      <w:r w:rsidRPr="00B350B6">
        <w:rPr>
          <w:rFonts w:ascii="Verdana" w:hAnsi="Verdana" w:cs="Arial"/>
          <w:i/>
          <w:sz w:val="24"/>
          <w:szCs w:val="24"/>
        </w:rPr>
        <w:t>Dalla residenza comunale, lì 11 maggio 2017</w:t>
      </w:r>
    </w:p>
    <w:p w:rsidR="00176264" w:rsidRPr="00B350B6" w:rsidRDefault="00176264" w:rsidP="00176264">
      <w:pPr>
        <w:widowControl w:val="0"/>
        <w:ind w:left="5954"/>
        <w:jc w:val="both"/>
        <w:rPr>
          <w:rFonts w:ascii="Verdana" w:hAnsi="Verdana"/>
          <w:sz w:val="24"/>
          <w:szCs w:val="24"/>
        </w:rPr>
      </w:pPr>
      <w:r w:rsidRPr="00B350B6">
        <w:rPr>
          <w:rFonts w:ascii="Verdana" w:hAnsi="Verdana"/>
          <w:b/>
          <w:sz w:val="24"/>
          <w:szCs w:val="24"/>
        </w:rPr>
        <w:t>Il Segretario Comunale</w:t>
      </w:r>
    </w:p>
    <w:p w:rsidR="00176264" w:rsidRPr="00B350B6" w:rsidRDefault="00176264" w:rsidP="00176264">
      <w:pPr>
        <w:widowControl w:val="0"/>
        <w:ind w:left="4254" w:firstLine="709"/>
        <w:jc w:val="both"/>
        <w:rPr>
          <w:rFonts w:ascii="Verdana" w:hAnsi="Verdana" w:cs="Arial"/>
          <w:sz w:val="24"/>
          <w:szCs w:val="24"/>
        </w:rPr>
      </w:pPr>
      <w:r w:rsidRPr="00B350B6">
        <w:rPr>
          <w:rFonts w:ascii="Verdana" w:hAnsi="Verdana" w:cs="Arial"/>
          <w:sz w:val="24"/>
          <w:szCs w:val="24"/>
        </w:rPr>
        <w:t xml:space="preserve">             Dott.ssa Salvina Venezia</w:t>
      </w:r>
    </w:p>
    <w:p w:rsidR="00176264" w:rsidRPr="00B350B6" w:rsidRDefault="00176264" w:rsidP="00176264">
      <w:pPr>
        <w:widowControl w:val="0"/>
        <w:jc w:val="both"/>
        <w:rPr>
          <w:rFonts w:ascii="Verdana" w:hAnsi="Verdana" w:cs="Arial"/>
          <w:sz w:val="24"/>
          <w:szCs w:val="24"/>
        </w:rPr>
      </w:pPr>
    </w:p>
    <w:p w:rsidR="00176264" w:rsidRPr="00B350B6" w:rsidRDefault="00176264" w:rsidP="00176264">
      <w:pPr>
        <w:widowControl w:val="0"/>
        <w:jc w:val="both"/>
        <w:rPr>
          <w:rFonts w:ascii="Verdana" w:hAnsi="Verdana" w:cs="Arial"/>
          <w:sz w:val="24"/>
          <w:szCs w:val="24"/>
        </w:rPr>
      </w:pPr>
    </w:p>
    <w:p w:rsidR="00176264" w:rsidRPr="00B350B6" w:rsidRDefault="00176264" w:rsidP="00176264">
      <w:pPr>
        <w:widowControl w:val="0"/>
        <w:jc w:val="both"/>
        <w:rPr>
          <w:rFonts w:ascii="Verdana" w:hAnsi="Verdana" w:cs="Arial"/>
          <w:sz w:val="24"/>
          <w:szCs w:val="24"/>
        </w:rPr>
      </w:pPr>
    </w:p>
    <w:p w:rsidR="00176264" w:rsidRPr="00B350B6" w:rsidRDefault="00176264" w:rsidP="00176264">
      <w:pPr>
        <w:widowControl w:val="0"/>
        <w:jc w:val="both"/>
        <w:rPr>
          <w:rFonts w:ascii="Verdana" w:hAnsi="Verdana" w:cs="Arial"/>
        </w:rPr>
      </w:pPr>
      <w:r w:rsidRPr="00B350B6">
        <w:rPr>
          <w:rFonts w:ascii="Verdana" w:hAnsi="Verdana" w:cs="Arial"/>
        </w:rPr>
        <w:t xml:space="preserve">Il presente Avviso di mobilità è pubblicato all’Albo Pretorio del Comune per 30 giorni consecutivi dal 11.05.2017 e fino al 10.06.2017 e sul sito internet nella sezione “Amministrazione </w:t>
      </w:r>
      <w:proofErr w:type="spellStart"/>
      <w:r w:rsidRPr="00B350B6">
        <w:rPr>
          <w:rFonts w:ascii="Verdana" w:hAnsi="Verdana" w:cs="Arial"/>
        </w:rPr>
        <w:t>Trasparente_bandi</w:t>
      </w:r>
      <w:proofErr w:type="spellEnd"/>
      <w:r w:rsidRPr="00B350B6">
        <w:rPr>
          <w:rFonts w:ascii="Verdana" w:hAnsi="Verdana" w:cs="Arial"/>
        </w:rPr>
        <w:t xml:space="preserve"> di concorso</w:t>
      </w:r>
      <w:proofErr w:type="gramStart"/>
      <w:r w:rsidRPr="00B350B6">
        <w:rPr>
          <w:rFonts w:ascii="Verdana" w:hAnsi="Verdana" w:cs="Arial"/>
        </w:rPr>
        <w:t>”,  il</w:t>
      </w:r>
      <w:proofErr w:type="gramEnd"/>
      <w:r w:rsidRPr="00B350B6">
        <w:rPr>
          <w:rFonts w:ascii="Verdana" w:hAnsi="Verdana" w:cs="Arial"/>
        </w:rPr>
        <w:t xml:space="preserve"> termine ultimo per la presentazione delle domande scade il 10.06.2017 ore 12:00.</w:t>
      </w:r>
    </w:p>
    <w:p w:rsidR="00176264" w:rsidRDefault="00176264" w:rsidP="00176264">
      <w:pPr>
        <w:widowControl w:val="0"/>
        <w:jc w:val="both"/>
        <w:rPr>
          <w:rFonts w:ascii="Verdana" w:hAnsi="Verdana"/>
          <w:sz w:val="24"/>
          <w:szCs w:val="24"/>
        </w:rPr>
      </w:pPr>
    </w:p>
    <w:p w:rsidR="00806ACA" w:rsidRDefault="00806ACA">
      <w:bookmarkStart w:id="1" w:name="_GoBack"/>
      <w:bookmarkEnd w:id="1"/>
    </w:p>
    <w:sectPr w:rsidR="00806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675"/>
    <w:multiLevelType w:val="hybridMultilevel"/>
    <w:tmpl w:val="9370D1E2"/>
    <w:lvl w:ilvl="0" w:tplc="2FC60F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7D39D8"/>
    <w:multiLevelType w:val="hybridMultilevel"/>
    <w:tmpl w:val="89BA2CB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ACF12EC"/>
    <w:multiLevelType w:val="hybridMultilevel"/>
    <w:tmpl w:val="299EE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37625C"/>
    <w:multiLevelType w:val="hybridMultilevel"/>
    <w:tmpl w:val="7FD240C0"/>
    <w:lvl w:ilvl="0" w:tplc="2BC8EAF6">
      <w:start w:val="1"/>
      <w:numFmt w:val="lowerLetter"/>
      <w:lvlText w:val="%1)"/>
      <w:lvlJc w:val="left"/>
      <w:pPr>
        <w:tabs>
          <w:tab w:val="num" w:pos="360"/>
        </w:tabs>
        <w:ind w:left="360" w:hanging="360"/>
      </w:pPr>
      <w:rPr>
        <w:rFonts w:cs="Times New Roman" w:hint="default"/>
      </w:rPr>
    </w:lvl>
    <w:lvl w:ilvl="1" w:tplc="092658BA">
      <w:start w:val="15"/>
      <w:numFmt w:val="upperLetter"/>
      <w:lvlText w:val="%2)"/>
      <w:lvlJc w:val="left"/>
      <w:pPr>
        <w:tabs>
          <w:tab w:val="num" w:pos="1470"/>
        </w:tabs>
        <w:ind w:left="1470" w:hanging="390"/>
      </w:pPr>
      <w:rPr>
        <w:rFonts w:cs="Times New Roman" w:hint="default"/>
      </w:rPr>
    </w:lvl>
    <w:lvl w:ilvl="2" w:tplc="03ECEFC2">
      <w:start w:val="4"/>
      <w:numFmt w:val="decimal"/>
      <w:lvlText w:val="%3."/>
      <w:lvlJc w:val="left"/>
      <w:pPr>
        <w:tabs>
          <w:tab w:val="num" w:pos="2340"/>
        </w:tabs>
        <w:ind w:left="2340" w:hanging="360"/>
      </w:pPr>
      <w:rPr>
        <w:rFonts w:cs="Times New Roman" w:hint="default"/>
      </w:rPr>
    </w:lvl>
    <w:lvl w:ilvl="3" w:tplc="5ADE5914">
      <w:start w:val="1"/>
      <w:numFmt w:val="decimal"/>
      <w:lvlText w:val="%4)"/>
      <w:lvlJc w:val="left"/>
      <w:pPr>
        <w:tabs>
          <w:tab w:val="num" w:pos="2880"/>
        </w:tabs>
        <w:ind w:left="288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4"/>
    <w:rsid w:val="00176264"/>
    <w:rsid w:val="00806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386D5-D728-48C4-B5C8-DCDC9FFE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7626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bdi.it/index.php?bdinr=021&amp;docnr=31657&amp;stato=lext" TargetMode="External"/><Relationship Id="rId13" Type="http://schemas.openxmlformats.org/officeDocument/2006/relationships/hyperlink" Target="http://www.sistema-bdi.it/index.php?bdinr=021&amp;docnr=36381&amp;stato=lext" TargetMode="External"/><Relationship Id="rId3" Type="http://schemas.openxmlformats.org/officeDocument/2006/relationships/settings" Target="settings.xml"/><Relationship Id="rId7" Type="http://schemas.openxmlformats.org/officeDocument/2006/relationships/hyperlink" Target="http://www.comune.gerenzago.it" TargetMode="External"/><Relationship Id="rId12" Type="http://schemas.openxmlformats.org/officeDocument/2006/relationships/hyperlink" Target="http://www.sistema-bdi.it/index.php?bdinr=021&amp;docnr=36378&amp;stato=lex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A:\Stemma%20Comune%20Gerenzago.JPG" TargetMode="External"/><Relationship Id="rId11" Type="http://schemas.openxmlformats.org/officeDocument/2006/relationships/hyperlink" Target="http://www.sistema-bdi.it/index.php?bdinr=021&amp;docnr=36378&amp;stato=lex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istema-bdi.it/index.php?bdinr=021&amp;docnr=36378&amp;stato=lext" TargetMode="External"/><Relationship Id="rId4" Type="http://schemas.openxmlformats.org/officeDocument/2006/relationships/webSettings" Target="webSettings.xml"/><Relationship Id="rId9" Type="http://schemas.openxmlformats.org/officeDocument/2006/relationships/hyperlink" Target="http://www.sistema-bdi.it/index.php?bdinr=021&amp;docnr=36378&amp;stato=lext" TargetMode="External"/><Relationship Id="rId14" Type="http://schemas.openxmlformats.org/officeDocument/2006/relationships/hyperlink" Target="http://www.sistema-bdi.it/index.php?bdinr=021&amp;docnr=31657&amp;stato=l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3934</Words>
  <Characters>22430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 Comunale</cp:lastModifiedBy>
  <cp:revision>1</cp:revision>
  <dcterms:created xsi:type="dcterms:W3CDTF">2017-05-11T09:32:00Z</dcterms:created>
  <dcterms:modified xsi:type="dcterms:W3CDTF">2017-05-11T09:32:00Z</dcterms:modified>
</cp:coreProperties>
</file>