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74C" w:rsidRPr="0062674C" w:rsidRDefault="0062674C" w:rsidP="00626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80"/>
          <w:sz w:val="32"/>
          <w:szCs w:val="20"/>
          <w:lang w:eastAsia="it-IT"/>
        </w:rPr>
      </w:pPr>
      <w:r w:rsidRPr="0062674C">
        <w:rPr>
          <w:rFonts w:ascii="Century Gothic" w:eastAsia="Times New Roman" w:hAnsi="Century Gothic" w:cs="Times New Roman"/>
          <w:b/>
          <w:i/>
          <w:color w:val="000080"/>
          <w:sz w:val="32"/>
          <w:szCs w:val="20"/>
          <w:lang w:eastAsia="it-IT"/>
        </w:rPr>
        <w:t>COMUNE DI GERENZAGO</w:t>
      </w:r>
    </w:p>
    <w:p w:rsidR="0062674C" w:rsidRPr="0062674C" w:rsidRDefault="0062674C" w:rsidP="006267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0"/>
          <w:lang w:eastAsia="it-IT"/>
        </w:rPr>
      </w:pPr>
      <w:r w:rsidRPr="0062674C">
        <w:rPr>
          <w:rFonts w:ascii="Times New Roman" w:eastAsia="Times New Roman" w:hAnsi="Times New Roman" w:cs="Times New Roman"/>
          <w:color w:val="000080"/>
          <w:sz w:val="24"/>
          <w:szCs w:val="20"/>
          <w:lang w:eastAsia="it-IT"/>
        </w:rPr>
        <w:t>PROVINCIA DI PAVIA</w:t>
      </w:r>
    </w:p>
    <w:p w:rsidR="0062674C" w:rsidRPr="0062674C" w:rsidRDefault="0062674C" w:rsidP="0062674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it-IT"/>
        </w:rPr>
      </w:pPr>
      <w:r w:rsidRPr="0062674C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it-IT"/>
        </w:rPr>
        <w:t>Via XXV aprile, 17 - CAP. 27010</w:t>
      </w:r>
    </w:p>
    <w:p w:rsidR="0062674C" w:rsidRPr="0062674C" w:rsidRDefault="0062674C" w:rsidP="0062674C">
      <w:pPr>
        <w:spacing w:after="0" w:line="240" w:lineRule="auto"/>
        <w:rPr>
          <w:rFonts w:ascii="Arial" w:eastAsia="Times New Roman" w:hAnsi="Arial" w:cs="Arial"/>
          <w:color w:val="000000"/>
          <w:szCs w:val="20"/>
          <w:lang w:eastAsia="it-IT"/>
        </w:rPr>
      </w:pPr>
    </w:p>
    <w:p w:rsidR="0062674C" w:rsidRPr="0062674C" w:rsidRDefault="0062674C" w:rsidP="00626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626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DETERMINAZIONE </w:t>
      </w:r>
      <w:proofErr w:type="gramStart"/>
      <w:r w:rsidRPr="00626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del  Responsabile</w:t>
      </w:r>
      <w:proofErr w:type="gramEnd"/>
      <w:r w:rsidRPr="00626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 Servizio  Finanziario</w:t>
      </w:r>
    </w:p>
    <w:p w:rsidR="0062674C" w:rsidRPr="0062674C" w:rsidRDefault="0062674C" w:rsidP="00626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626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N.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76</w:t>
      </w:r>
      <w:r w:rsidRPr="00626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del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28/08</w:t>
      </w:r>
      <w:r w:rsidRPr="00626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/2017  </w:t>
      </w:r>
    </w:p>
    <w:p w:rsidR="0062674C" w:rsidRPr="0062674C" w:rsidRDefault="0062674C" w:rsidP="006267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2674C" w:rsidRDefault="0062674C" w:rsidP="00626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984A5D" w:rsidTr="00984A5D">
        <w:tc>
          <w:tcPr>
            <w:tcW w:w="9488" w:type="dxa"/>
          </w:tcPr>
          <w:p w:rsidR="00984A5D" w:rsidRDefault="00984A5D" w:rsidP="00626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2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Oggetto: IMPEGNO DI SPESA PER CONFERIMENTO DELL’INCARICO DI RAPPRESENTANZA E ASSISTENZA LEGALE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ALL’AVVOCATO PAOLA BRAMBILLA </w:t>
            </w:r>
            <w:r w:rsidRPr="00984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IN FAVORE DEL COMUNE DI GERENZAGO AI FINI DEL RICORSO AL CONSIGLIO DI STATO PER L’ANNULLAMENTO DELLA SENTENZA DEL TAR LOMBARDIA N. 1104/2017 -RG 2997/2013</w:t>
            </w:r>
          </w:p>
        </w:tc>
      </w:tr>
    </w:tbl>
    <w:p w:rsidR="00984A5D" w:rsidRPr="0062674C" w:rsidRDefault="00984A5D" w:rsidP="00626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2674C" w:rsidRPr="0062674C" w:rsidRDefault="0062674C" w:rsidP="00626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62674C">
        <w:rPr>
          <w:rFonts w:ascii="Times New Roman" w:eastAsia="Times New Roman" w:hAnsi="Times New Roman" w:cs="Times New Roman"/>
          <w:color w:val="000000"/>
          <w:lang w:eastAsia="it-IT"/>
        </w:rPr>
        <w:t>L’anno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lang w:eastAsia="it-IT"/>
        </w:rPr>
        <w:t>Duemiladiciasette</w:t>
      </w:r>
      <w:proofErr w:type="spellEnd"/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 il</w:t>
      </w:r>
      <w:proofErr w:type="gramEnd"/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giorno 28</w:t>
      </w:r>
      <w:r w:rsidRPr="0062674C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del mese di Agosto</w:t>
      </w:r>
      <w:r w:rsidRPr="0062674C">
        <w:rPr>
          <w:rFonts w:ascii="Times New Roman" w:eastAsia="Times New Roman" w:hAnsi="Times New Roman" w:cs="Times New Roman"/>
          <w:color w:val="000000"/>
          <w:lang w:eastAsia="it-IT"/>
        </w:rPr>
        <w:t xml:space="preserve"> nella Casa Comunale e nella sua stanza,</w:t>
      </w:r>
    </w:p>
    <w:p w:rsidR="0062674C" w:rsidRPr="0062674C" w:rsidRDefault="0062674C" w:rsidP="00626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it-IT"/>
        </w:rPr>
      </w:pPr>
    </w:p>
    <w:p w:rsidR="0062674C" w:rsidRPr="0062674C" w:rsidRDefault="0062674C" w:rsidP="00626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62674C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Il Responsabile </w:t>
      </w:r>
      <w:proofErr w:type="gramStart"/>
      <w:r w:rsidRPr="0062674C">
        <w:rPr>
          <w:rFonts w:ascii="Times New Roman" w:eastAsia="Times New Roman" w:hAnsi="Times New Roman" w:cs="Times New Roman"/>
          <w:b/>
          <w:color w:val="000000"/>
          <w:lang w:eastAsia="it-IT"/>
        </w:rPr>
        <w:t>Servizio  Finanziario</w:t>
      </w:r>
      <w:proofErr w:type="gramEnd"/>
    </w:p>
    <w:p w:rsidR="0062674C" w:rsidRPr="0062674C" w:rsidRDefault="0062674C" w:rsidP="00626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it-IT"/>
        </w:rPr>
      </w:pPr>
    </w:p>
    <w:p w:rsidR="0062674C" w:rsidRDefault="0062674C" w:rsidP="00626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2674C">
        <w:rPr>
          <w:rFonts w:ascii="Times New Roman" w:eastAsia="Times New Roman" w:hAnsi="Times New Roman" w:cs="Times New Roman"/>
          <w:b/>
          <w:lang w:eastAsia="it-IT"/>
        </w:rPr>
        <w:t>Visto</w:t>
      </w:r>
      <w:r w:rsidRPr="0062674C">
        <w:rPr>
          <w:rFonts w:ascii="Times New Roman" w:eastAsia="Times New Roman" w:hAnsi="Times New Roman" w:cs="Times New Roman"/>
          <w:lang w:eastAsia="it-IT"/>
        </w:rPr>
        <w:t xml:space="preserve"> il </w:t>
      </w:r>
      <w:proofErr w:type="spellStart"/>
      <w:proofErr w:type="gramStart"/>
      <w:r w:rsidRPr="0062674C">
        <w:rPr>
          <w:rFonts w:ascii="Times New Roman" w:eastAsia="Times New Roman" w:hAnsi="Times New Roman" w:cs="Times New Roman"/>
          <w:lang w:eastAsia="it-IT"/>
        </w:rPr>
        <w:t>D.Lgs</w:t>
      </w:r>
      <w:proofErr w:type="gramEnd"/>
      <w:r w:rsidRPr="0062674C">
        <w:rPr>
          <w:rFonts w:ascii="Times New Roman" w:eastAsia="Times New Roman" w:hAnsi="Times New Roman" w:cs="Times New Roman"/>
          <w:lang w:eastAsia="it-IT"/>
        </w:rPr>
        <w:t>.</w:t>
      </w:r>
      <w:proofErr w:type="spellEnd"/>
      <w:r w:rsidRPr="0062674C">
        <w:rPr>
          <w:rFonts w:ascii="Times New Roman" w:eastAsia="Times New Roman" w:hAnsi="Times New Roman" w:cs="Times New Roman"/>
          <w:lang w:eastAsia="it-IT"/>
        </w:rPr>
        <w:t xml:space="preserve"> n. 267 del 18 agosto 2000 (T.U. delle leggi sull’Ordinamento degli Enti Locali) e </w:t>
      </w:r>
      <w:proofErr w:type="spellStart"/>
      <w:r w:rsidRPr="0062674C">
        <w:rPr>
          <w:rFonts w:ascii="Times New Roman" w:eastAsia="Times New Roman" w:hAnsi="Times New Roman" w:cs="Times New Roman"/>
          <w:lang w:eastAsia="it-IT"/>
        </w:rPr>
        <w:t>s.m.i.</w:t>
      </w:r>
      <w:proofErr w:type="spellEnd"/>
      <w:r w:rsidRPr="0062674C">
        <w:rPr>
          <w:rFonts w:ascii="Times New Roman" w:eastAsia="Times New Roman" w:hAnsi="Times New Roman" w:cs="Times New Roman"/>
          <w:lang w:eastAsia="it-IT"/>
        </w:rPr>
        <w:t>;</w:t>
      </w:r>
    </w:p>
    <w:p w:rsidR="00FD131F" w:rsidRPr="0062674C" w:rsidRDefault="00FD131F" w:rsidP="00626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62674C" w:rsidRDefault="0062674C" w:rsidP="00626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2674C">
        <w:rPr>
          <w:rFonts w:ascii="Times New Roman" w:eastAsia="Times New Roman" w:hAnsi="Times New Roman" w:cs="Times New Roman"/>
          <w:b/>
          <w:lang w:eastAsia="it-IT"/>
        </w:rPr>
        <w:t>Richiamata</w:t>
      </w:r>
      <w:r w:rsidRPr="0062674C">
        <w:rPr>
          <w:rFonts w:ascii="Times New Roman" w:eastAsia="Times New Roman" w:hAnsi="Times New Roman" w:cs="Times New Roman"/>
          <w:lang w:eastAsia="it-IT"/>
        </w:rPr>
        <w:t xml:space="preserve"> la Delibe</w:t>
      </w:r>
      <w:r>
        <w:rPr>
          <w:rFonts w:ascii="Times New Roman" w:eastAsia="Times New Roman" w:hAnsi="Times New Roman" w:cs="Times New Roman"/>
          <w:lang w:eastAsia="it-IT"/>
        </w:rPr>
        <w:t>razione di Giunta Comunale n. 35 del 21/07</w:t>
      </w:r>
      <w:r w:rsidRPr="0062674C">
        <w:rPr>
          <w:rFonts w:ascii="Times New Roman" w:eastAsia="Times New Roman" w:hAnsi="Times New Roman" w:cs="Times New Roman"/>
          <w:lang w:eastAsia="it-IT"/>
        </w:rPr>
        <w:t>/2017, dichiarata immediatamente esecutiva ai sens</w:t>
      </w:r>
      <w:r>
        <w:rPr>
          <w:rFonts w:ascii="Times New Roman" w:eastAsia="Times New Roman" w:hAnsi="Times New Roman" w:cs="Times New Roman"/>
          <w:lang w:eastAsia="it-IT"/>
        </w:rPr>
        <w:t>i di legge, con la quale si autorizzava il Sindaco pro tempore ad agire in giudizio in nome e per conto dell’Ente proponendo ricorso al Consiglio di Stato per l’annullamento della sentenza del TAR Lombardia n. 1104/2017 -RG 2997/2013 che aveva respinto il ricorso per l’annullamento del Decreto Regionale n. 7338 del 1.08.2013</w:t>
      </w:r>
      <w:r w:rsidR="004D0936">
        <w:rPr>
          <w:rFonts w:ascii="Times New Roman" w:eastAsia="Times New Roman" w:hAnsi="Times New Roman" w:cs="Times New Roman"/>
          <w:lang w:eastAsia="it-IT"/>
        </w:rPr>
        <w:t>, affidando il predetto incarico</w:t>
      </w:r>
      <w:r w:rsidR="004D0936" w:rsidRPr="004D0936">
        <w:t xml:space="preserve"> </w:t>
      </w:r>
      <w:r w:rsidR="004D0936">
        <w:t>al</w:t>
      </w:r>
      <w:r w:rsidR="004D0936" w:rsidRPr="004D0936">
        <w:rPr>
          <w:rFonts w:ascii="Times New Roman" w:eastAsia="Times New Roman" w:hAnsi="Times New Roman" w:cs="Times New Roman"/>
          <w:lang w:eastAsia="it-IT"/>
        </w:rPr>
        <w:t>l’Avv. Paola Brambilla con studio in Milano, in Piazza Bertarelli n. 1</w:t>
      </w:r>
      <w:r w:rsidR="004D0936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;</w:t>
      </w:r>
    </w:p>
    <w:p w:rsidR="0062674C" w:rsidRDefault="0062674C" w:rsidP="00626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62674C" w:rsidRDefault="0062674C" w:rsidP="00626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2674C">
        <w:rPr>
          <w:rFonts w:ascii="Times New Roman" w:eastAsia="Times New Roman" w:hAnsi="Times New Roman" w:cs="Times New Roman"/>
          <w:b/>
          <w:lang w:eastAsia="it-IT"/>
        </w:rPr>
        <w:t>DATO ATTO</w:t>
      </w:r>
      <w:r w:rsidRPr="0062674C">
        <w:rPr>
          <w:rFonts w:ascii="Times New Roman" w:eastAsia="Times New Roman" w:hAnsi="Times New Roman" w:cs="Times New Roman"/>
          <w:lang w:eastAsia="it-IT"/>
        </w:rPr>
        <w:t xml:space="preserve"> che</w:t>
      </w:r>
      <w:r w:rsidRPr="0062674C">
        <w:rPr>
          <w:rFonts w:ascii="Courier New" w:eastAsia="Times New Roman" w:hAnsi="Courier New" w:cs="Times New Roman"/>
          <w:color w:val="00000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l’</w:t>
      </w:r>
      <w:r w:rsidR="004D0936">
        <w:rPr>
          <w:rFonts w:ascii="Times New Roman" w:eastAsia="Times New Roman" w:hAnsi="Times New Roman" w:cs="Times New Roman"/>
          <w:lang w:eastAsia="it-IT"/>
        </w:rPr>
        <w:t xml:space="preserve">Avv. </w:t>
      </w:r>
      <w:r>
        <w:rPr>
          <w:rFonts w:ascii="Times New Roman" w:eastAsia="Times New Roman" w:hAnsi="Times New Roman" w:cs="Times New Roman"/>
          <w:lang w:eastAsia="it-IT"/>
        </w:rPr>
        <w:t>Brambilla si è resa</w:t>
      </w:r>
      <w:r w:rsidRPr="0062674C">
        <w:rPr>
          <w:rFonts w:ascii="Times New Roman" w:eastAsia="Times New Roman" w:hAnsi="Times New Roman" w:cs="Times New Roman"/>
          <w:lang w:eastAsia="it-IT"/>
        </w:rPr>
        <w:t xml:space="preserve"> disponibile ad assumere il predetto</w:t>
      </w:r>
      <w:r>
        <w:rPr>
          <w:rFonts w:ascii="Times New Roman" w:eastAsia="Times New Roman" w:hAnsi="Times New Roman" w:cs="Times New Roman"/>
          <w:lang w:eastAsia="it-IT"/>
        </w:rPr>
        <w:t xml:space="preserve"> incarico per il compenso di € 9.135,36 (compresi oneri </w:t>
      </w:r>
      <w:r w:rsidR="004D0936">
        <w:rPr>
          <w:rFonts w:ascii="Times New Roman" w:eastAsia="Times New Roman" w:hAnsi="Times New Roman" w:cs="Times New Roman"/>
          <w:lang w:eastAsia="it-IT"/>
        </w:rPr>
        <w:t>fiscali</w:t>
      </w:r>
      <w:r>
        <w:rPr>
          <w:rFonts w:ascii="Times New Roman" w:eastAsia="Times New Roman" w:hAnsi="Times New Roman" w:cs="Times New Roman"/>
          <w:lang w:eastAsia="it-IT"/>
        </w:rPr>
        <w:t xml:space="preserve"> e previdenziali e al lordo delle ritenute);</w:t>
      </w:r>
    </w:p>
    <w:p w:rsidR="0062674C" w:rsidRDefault="0062674C" w:rsidP="00626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D0936" w:rsidRDefault="004D0936" w:rsidP="00626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CONSIDERATO </w:t>
      </w:r>
      <w:r w:rsidRPr="004D0936">
        <w:rPr>
          <w:rFonts w:ascii="Times New Roman" w:eastAsia="Times New Roman" w:hAnsi="Times New Roman" w:cs="Times New Roman"/>
          <w:lang w:eastAsia="it-IT"/>
        </w:rPr>
        <w:t>che</w:t>
      </w:r>
      <w:r>
        <w:rPr>
          <w:rFonts w:ascii="Times New Roman" w:eastAsia="Times New Roman" w:hAnsi="Times New Roman" w:cs="Times New Roman"/>
          <w:lang w:eastAsia="it-IT"/>
        </w:rPr>
        <w:t>:</w:t>
      </w:r>
    </w:p>
    <w:p w:rsidR="004D0936" w:rsidRDefault="004D0936" w:rsidP="00626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-</w:t>
      </w:r>
      <w:r w:rsidRPr="004D0936">
        <w:rPr>
          <w:rFonts w:ascii="Times New Roman" w:eastAsia="Times New Roman" w:hAnsi="Times New Roman" w:cs="Times New Roman"/>
          <w:lang w:eastAsia="it-IT"/>
        </w:rPr>
        <w:t xml:space="preserve"> la suddetta </w:t>
      </w:r>
      <w:r>
        <w:rPr>
          <w:rFonts w:ascii="Times New Roman" w:eastAsia="Times New Roman" w:hAnsi="Times New Roman" w:cs="Times New Roman"/>
          <w:lang w:eastAsia="it-IT"/>
        </w:rPr>
        <w:t xml:space="preserve">spesa sarà suddivisa tra </w:t>
      </w:r>
      <w:proofErr w:type="spellStart"/>
      <w:r w:rsidRPr="004D0936">
        <w:rPr>
          <w:rFonts w:ascii="Times New Roman" w:eastAsia="Times New Roman" w:hAnsi="Times New Roman" w:cs="Times New Roman"/>
          <w:lang w:eastAsia="it-IT"/>
        </w:rPr>
        <w:t>da</w:t>
      </w:r>
      <w:proofErr w:type="spellEnd"/>
      <w:r w:rsidRPr="004D0936">
        <w:rPr>
          <w:rFonts w:ascii="Times New Roman" w:eastAsia="Times New Roman" w:hAnsi="Times New Roman" w:cs="Times New Roman"/>
          <w:lang w:eastAsia="it-IT"/>
        </w:rPr>
        <w:t xml:space="preserve"> 9 enti </w:t>
      </w:r>
      <w:r>
        <w:rPr>
          <w:rFonts w:ascii="Times New Roman" w:eastAsia="Times New Roman" w:hAnsi="Times New Roman" w:cs="Times New Roman"/>
          <w:lang w:eastAsia="it-IT"/>
        </w:rPr>
        <w:t xml:space="preserve">e più precisamente: </w:t>
      </w:r>
      <w:r w:rsidRPr="004D0936">
        <w:rPr>
          <w:rFonts w:ascii="Times New Roman" w:eastAsia="Times New Roman" w:hAnsi="Times New Roman" w:cs="Times New Roman"/>
          <w:lang w:eastAsia="it-IT"/>
        </w:rPr>
        <w:t>Santa Cristina e Bissone, Miradolo Terme, Monticelli Pavese, Gerenzago, Villanterio, Filighera, Badia Pavese, Vistarino</w:t>
      </w:r>
      <w:r>
        <w:rPr>
          <w:rFonts w:ascii="Times New Roman" w:eastAsia="Times New Roman" w:hAnsi="Times New Roman" w:cs="Times New Roman"/>
          <w:lang w:eastAsia="it-IT"/>
        </w:rPr>
        <w:t>, che condividono l’iniziativa</w:t>
      </w:r>
      <w:r w:rsidRPr="004D0936">
        <w:rPr>
          <w:rFonts w:ascii="Times New Roman" w:eastAsia="Times New Roman" w:hAnsi="Times New Roman" w:cs="Times New Roman"/>
          <w:lang w:eastAsia="it-IT"/>
        </w:rPr>
        <w:t>;</w:t>
      </w:r>
    </w:p>
    <w:p w:rsidR="004D0936" w:rsidRDefault="004D0936" w:rsidP="00626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- la quota a carico del Comune di Gerenzago ammonta ad € 893,38;</w:t>
      </w:r>
    </w:p>
    <w:p w:rsidR="004D0936" w:rsidRDefault="004D0936" w:rsidP="00626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62674C" w:rsidRPr="0062674C" w:rsidRDefault="0062674C" w:rsidP="00626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2674C">
        <w:rPr>
          <w:rFonts w:ascii="Times New Roman" w:eastAsia="Times New Roman" w:hAnsi="Times New Roman" w:cs="Times New Roman"/>
          <w:b/>
          <w:lang w:eastAsia="it-IT"/>
        </w:rPr>
        <w:t xml:space="preserve">RITENUTO </w:t>
      </w:r>
      <w:r w:rsidRPr="0062674C">
        <w:rPr>
          <w:rFonts w:ascii="Times New Roman" w:eastAsia="Times New Roman" w:hAnsi="Times New Roman" w:cs="Times New Roman"/>
          <w:lang w:eastAsia="it-IT"/>
        </w:rPr>
        <w:t>necessario assumere formale impegno di spesa per l’incarico di cui trattasi;</w:t>
      </w:r>
    </w:p>
    <w:p w:rsidR="0062674C" w:rsidRPr="0062674C" w:rsidRDefault="0062674C" w:rsidP="00626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62674C" w:rsidRPr="0062674C" w:rsidRDefault="0062674C" w:rsidP="0062674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62674C">
        <w:rPr>
          <w:rFonts w:ascii="Times New Roman" w:eastAsia="Times New Roman" w:hAnsi="Times New Roman" w:cs="Times New Roman"/>
          <w:b/>
          <w:color w:val="000000"/>
          <w:lang w:eastAsia="it-IT"/>
        </w:rPr>
        <w:t>Vista</w:t>
      </w:r>
      <w:r w:rsidRPr="0062674C">
        <w:rPr>
          <w:rFonts w:ascii="Times New Roman" w:eastAsia="Times New Roman" w:hAnsi="Times New Roman" w:cs="Times New Roman"/>
          <w:color w:val="000000"/>
          <w:lang w:eastAsia="it-IT"/>
        </w:rPr>
        <w:t xml:space="preserve"> la propria competenza, come da poteri conferiti mediante Deliberazione di G.C. n. 61 del 10.06.2014;</w:t>
      </w:r>
    </w:p>
    <w:p w:rsidR="0062674C" w:rsidRPr="0062674C" w:rsidRDefault="0062674C" w:rsidP="0062674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62674C" w:rsidRPr="0062674C" w:rsidRDefault="0062674C" w:rsidP="0062674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62674C">
        <w:rPr>
          <w:rFonts w:ascii="Times New Roman" w:eastAsia="Times New Roman" w:hAnsi="Times New Roman" w:cs="Times New Roman"/>
          <w:b/>
          <w:color w:val="000000"/>
          <w:lang w:eastAsia="it-IT"/>
        </w:rPr>
        <w:t>DATO ATTO</w:t>
      </w:r>
      <w:r w:rsidRPr="0062674C">
        <w:rPr>
          <w:rFonts w:ascii="Times New Roman" w:eastAsia="Times New Roman" w:hAnsi="Times New Roman" w:cs="Times New Roman"/>
          <w:color w:val="000000"/>
          <w:lang w:eastAsia="it-IT"/>
        </w:rPr>
        <w:t xml:space="preserve"> che la prestazione dedotta nel presente affidamento rientra tra i servizi esclusi dall’ambito di applicazione del Codice degli appalti ai sensi dell’art. 17, comma 1 lett. d</w:t>
      </w:r>
      <w:proofErr w:type="gramStart"/>
      <w:r w:rsidRPr="0062674C">
        <w:rPr>
          <w:rFonts w:ascii="Times New Roman" w:eastAsia="Times New Roman" w:hAnsi="Times New Roman" w:cs="Times New Roman"/>
          <w:color w:val="000000"/>
          <w:lang w:eastAsia="it-IT"/>
        </w:rPr>
        <w:t>)  e</w:t>
      </w:r>
      <w:proofErr w:type="gramEnd"/>
      <w:r w:rsidRPr="0062674C">
        <w:rPr>
          <w:rFonts w:ascii="Times New Roman" w:eastAsia="Times New Roman" w:hAnsi="Times New Roman" w:cs="Times New Roman"/>
          <w:color w:val="000000"/>
          <w:lang w:eastAsia="it-IT"/>
        </w:rPr>
        <w:t xml:space="preserve"> come anche sancito da </w:t>
      </w:r>
      <w:proofErr w:type="spellStart"/>
      <w:r w:rsidRPr="0062674C">
        <w:rPr>
          <w:rFonts w:ascii="Times New Roman" w:eastAsia="Times New Roman" w:hAnsi="Times New Roman" w:cs="Times New Roman"/>
          <w:color w:val="000000"/>
          <w:lang w:eastAsia="it-IT"/>
        </w:rPr>
        <w:t>Anac</w:t>
      </w:r>
      <w:proofErr w:type="spellEnd"/>
      <w:r w:rsidRPr="0062674C">
        <w:rPr>
          <w:rFonts w:ascii="Times New Roman" w:eastAsia="Times New Roman" w:hAnsi="Times New Roman" w:cs="Times New Roman"/>
          <w:color w:val="000000"/>
          <w:lang w:eastAsia="it-IT"/>
        </w:rPr>
        <w:t xml:space="preserve"> gli affidamenti per i soli patrocini legali di difesa in giudizio non soggiacciono agli obblighi di tracciabilità finanziaria e pertanto risultano esenti da CIG;</w:t>
      </w:r>
    </w:p>
    <w:p w:rsidR="0062674C" w:rsidRPr="0062674C" w:rsidRDefault="0062674C" w:rsidP="0062674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62674C" w:rsidRPr="0062674C" w:rsidRDefault="0062674C" w:rsidP="00626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62674C">
        <w:rPr>
          <w:rFonts w:ascii="Times New Roman" w:eastAsia="Times New Roman" w:hAnsi="Times New Roman" w:cs="Times New Roman"/>
          <w:b/>
          <w:color w:val="000000"/>
          <w:lang w:eastAsia="it-IT"/>
        </w:rPr>
        <w:t>FATTO RILEVARE</w:t>
      </w:r>
      <w:r w:rsidRPr="0062674C">
        <w:rPr>
          <w:rFonts w:ascii="Times New Roman" w:eastAsia="Times New Roman" w:hAnsi="Times New Roman" w:cs="Times New Roman"/>
          <w:color w:val="000000"/>
          <w:lang w:eastAsia="it-IT"/>
        </w:rPr>
        <w:t xml:space="preserve"> altresì che l’incarico di patrocinio legale, secondo quanto ritenuto dalla Corte dei Conti SS.RR. n. 6/2005, non rientra tra gli incarichi di studio, ricerca, consulenza e pertanto non è soggetto all’applicazione </w:t>
      </w:r>
      <w:r w:rsidR="004D0936">
        <w:rPr>
          <w:rFonts w:ascii="Times New Roman" w:eastAsia="Times New Roman" w:hAnsi="Times New Roman" w:cs="Times New Roman"/>
          <w:color w:val="000000"/>
          <w:lang w:eastAsia="it-IT"/>
        </w:rPr>
        <w:t>del</w:t>
      </w:r>
      <w:r w:rsidRPr="0062674C">
        <w:rPr>
          <w:rFonts w:ascii="Times New Roman" w:eastAsia="Times New Roman" w:hAnsi="Times New Roman" w:cs="Times New Roman"/>
          <w:color w:val="000000"/>
          <w:lang w:eastAsia="it-IT"/>
        </w:rPr>
        <w:t xml:space="preserve">la relativa disciplina (art. 7 bis </w:t>
      </w:r>
      <w:proofErr w:type="spellStart"/>
      <w:proofErr w:type="gramStart"/>
      <w:r w:rsidRPr="0062674C">
        <w:rPr>
          <w:rFonts w:ascii="Times New Roman" w:eastAsia="Times New Roman" w:hAnsi="Times New Roman" w:cs="Times New Roman"/>
          <w:color w:val="000000"/>
          <w:lang w:eastAsia="it-IT"/>
        </w:rPr>
        <w:t>D.Lgs</w:t>
      </w:r>
      <w:proofErr w:type="gramEnd"/>
      <w:r w:rsidRPr="0062674C">
        <w:rPr>
          <w:rFonts w:ascii="Times New Roman" w:eastAsia="Times New Roman" w:hAnsi="Times New Roman" w:cs="Times New Roman"/>
          <w:color w:val="000000"/>
          <w:lang w:eastAsia="it-IT"/>
        </w:rPr>
        <w:t>.</w:t>
      </w:r>
      <w:proofErr w:type="spellEnd"/>
      <w:r w:rsidRPr="0062674C">
        <w:rPr>
          <w:rFonts w:ascii="Times New Roman" w:eastAsia="Times New Roman" w:hAnsi="Times New Roman" w:cs="Times New Roman"/>
          <w:color w:val="000000"/>
          <w:lang w:eastAsia="it-IT"/>
        </w:rPr>
        <w:t xml:space="preserve"> 165/2001, art. 3, commi da 54 a 57, della legge finanziaria per il 2008 e art. 5, comma 9, D.L. 95/2012), e come recentemente affermato dalla Corte dei Conti – Sez. regionale di controllo per il Piemonte – con deliberazione n. 362 del 25.10.2013, detto incarico è escluso dal novero degli atti da trasmettere alla Sezione di Controllo della Corte medesima (comma 173, articolo unico, L. 23.12.2005, n. 266 (legge finanziaria 2006);</w:t>
      </w:r>
    </w:p>
    <w:p w:rsidR="0062674C" w:rsidRPr="0062674C" w:rsidRDefault="0062674C" w:rsidP="00626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62674C" w:rsidRPr="0062674C" w:rsidRDefault="0062674C" w:rsidP="006267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2674C">
        <w:rPr>
          <w:rFonts w:ascii="Times New Roman" w:eastAsia="Times New Roman" w:hAnsi="Times New Roman" w:cs="Times New Roman"/>
          <w:b/>
          <w:lang w:eastAsia="it-IT"/>
        </w:rPr>
        <w:t>Acquisti</w:t>
      </w:r>
      <w:r w:rsidRPr="0062674C">
        <w:rPr>
          <w:rFonts w:ascii="Times New Roman" w:eastAsia="Times New Roman" w:hAnsi="Times New Roman" w:cs="Times New Roman"/>
          <w:lang w:eastAsia="it-IT"/>
        </w:rPr>
        <w:t xml:space="preserve"> i pareri favorevoli di regolarità tecnica </w:t>
      </w:r>
      <w:proofErr w:type="gramStart"/>
      <w:r w:rsidRPr="0062674C">
        <w:rPr>
          <w:rFonts w:ascii="Times New Roman" w:eastAsia="Times New Roman" w:hAnsi="Times New Roman" w:cs="Times New Roman"/>
          <w:lang w:eastAsia="it-IT"/>
        </w:rPr>
        <w:t>e  contabile</w:t>
      </w:r>
      <w:proofErr w:type="gramEnd"/>
      <w:r w:rsidRPr="0062674C">
        <w:rPr>
          <w:rFonts w:ascii="Times New Roman" w:eastAsia="Times New Roman" w:hAnsi="Times New Roman" w:cs="Times New Roman"/>
          <w:lang w:eastAsia="it-IT"/>
        </w:rPr>
        <w:t xml:space="preserve">  espressi dal Responsabile del Servizio Finanziario, ai sensi dell’art.147 bis, comma 1,  del Dlgs. 267/2000 e </w:t>
      </w:r>
      <w:proofErr w:type="spellStart"/>
      <w:r w:rsidRPr="0062674C">
        <w:rPr>
          <w:rFonts w:ascii="Times New Roman" w:eastAsia="Times New Roman" w:hAnsi="Times New Roman" w:cs="Times New Roman"/>
          <w:lang w:eastAsia="it-IT"/>
        </w:rPr>
        <w:t>s.m.i.</w:t>
      </w:r>
      <w:proofErr w:type="spellEnd"/>
      <w:r w:rsidRPr="0062674C">
        <w:rPr>
          <w:rFonts w:ascii="Times New Roman" w:eastAsia="Times New Roman" w:hAnsi="Times New Roman" w:cs="Times New Roman"/>
          <w:lang w:eastAsia="it-IT"/>
        </w:rPr>
        <w:t>;</w:t>
      </w:r>
    </w:p>
    <w:p w:rsidR="0062674C" w:rsidRPr="0062674C" w:rsidRDefault="0062674C" w:rsidP="0062674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</w:p>
    <w:p w:rsidR="004D0936" w:rsidRDefault="0062674C" w:rsidP="0062674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62674C">
        <w:rPr>
          <w:rFonts w:ascii="Times New Roman" w:eastAsia="Times New Roman" w:hAnsi="Times New Roman" w:cs="Times New Roman"/>
          <w:b/>
          <w:color w:val="000000"/>
          <w:lang w:eastAsia="it-IT"/>
        </w:rPr>
        <w:t>Dato atto che</w:t>
      </w:r>
      <w:r w:rsidR="004D0936">
        <w:rPr>
          <w:rFonts w:ascii="Times New Roman" w:eastAsia="Times New Roman" w:hAnsi="Times New Roman" w:cs="Times New Roman"/>
          <w:b/>
          <w:color w:val="000000"/>
          <w:lang w:eastAsia="it-IT"/>
        </w:rPr>
        <w:t>:</w:t>
      </w:r>
    </w:p>
    <w:p w:rsidR="0062674C" w:rsidRDefault="0062674C" w:rsidP="0062674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62674C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4D0936">
        <w:rPr>
          <w:rFonts w:ascii="Times New Roman" w:eastAsia="Times New Roman" w:hAnsi="Times New Roman" w:cs="Times New Roman"/>
          <w:color w:val="000000"/>
          <w:lang w:eastAsia="it-IT"/>
        </w:rPr>
        <w:t xml:space="preserve">- </w:t>
      </w:r>
      <w:r w:rsidRPr="0062674C">
        <w:rPr>
          <w:rFonts w:ascii="Times New Roman" w:eastAsia="Times New Roman" w:hAnsi="Times New Roman" w:cs="Times New Roman"/>
          <w:color w:val="000000"/>
          <w:lang w:eastAsia="it-IT"/>
        </w:rPr>
        <w:t xml:space="preserve"> il bilancio di previsione armonizzato 2017/2019 è stato approvato con deliberazione di consiglio comunale n. 8 del 31/03/2017;</w:t>
      </w:r>
    </w:p>
    <w:p w:rsidR="004D0936" w:rsidRDefault="004D0936" w:rsidP="0062674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- con Deliberazione C.C. 20 DEL 31.07.2017 è stato approvato l’assestamento generale del </w:t>
      </w:r>
      <w:r w:rsidRPr="004D0936">
        <w:rPr>
          <w:rFonts w:ascii="Times New Roman" w:eastAsia="Times New Roman" w:hAnsi="Times New Roman" w:cs="Times New Roman"/>
          <w:color w:val="000000"/>
          <w:lang w:eastAsia="it-IT"/>
        </w:rPr>
        <w:t>bilancio di previsione 2017/2019 - nota di aggiornamento al documento unico di programmazione (</w:t>
      </w:r>
      <w:proofErr w:type="spellStart"/>
      <w:r w:rsidRPr="004D0936">
        <w:rPr>
          <w:rFonts w:ascii="Times New Roman" w:eastAsia="Times New Roman" w:hAnsi="Times New Roman" w:cs="Times New Roman"/>
          <w:color w:val="000000"/>
          <w:lang w:eastAsia="it-IT"/>
        </w:rPr>
        <w:t>d.u.p</w:t>
      </w:r>
      <w:proofErr w:type="spellEnd"/>
      <w:r w:rsidRPr="004D0936">
        <w:rPr>
          <w:rFonts w:ascii="Times New Roman" w:eastAsia="Times New Roman" w:hAnsi="Times New Roman" w:cs="Times New Roman"/>
          <w:color w:val="000000"/>
          <w:lang w:eastAsia="it-IT"/>
        </w:rPr>
        <w:t>.) 2017/2019: - stato di attuazione dei program</w:t>
      </w:r>
      <w:r>
        <w:rPr>
          <w:rFonts w:ascii="Times New Roman" w:eastAsia="Times New Roman" w:hAnsi="Times New Roman" w:cs="Times New Roman"/>
          <w:color w:val="000000"/>
          <w:lang w:eastAsia="it-IT"/>
        </w:rPr>
        <w:t>mi e verifica degli equilibri;</w:t>
      </w:r>
    </w:p>
    <w:p w:rsidR="0062674C" w:rsidRPr="0062674C" w:rsidRDefault="0062674C" w:rsidP="006267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bookmarkStart w:id="0" w:name="_GoBack"/>
      <w:bookmarkEnd w:id="0"/>
    </w:p>
    <w:p w:rsidR="0062674C" w:rsidRPr="0062674C" w:rsidRDefault="0062674C" w:rsidP="00626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2674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Vista</w:t>
      </w:r>
      <w:r w:rsidRPr="0062674C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la Legge di Stabilità </w:t>
      </w:r>
      <w:smartTag w:uri="urn:schemas-microsoft-com:office:smarttags" w:element="metricconverter">
        <w:smartTagPr>
          <w:attr w:name="ProductID" w:val="2015, L"/>
        </w:smartTagPr>
        <w:r w:rsidRPr="0062674C">
          <w:rPr>
            <w:rFonts w:ascii="Times New Roman" w:eastAsia="Times New Roman" w:hAnsi="Times New Roman" w:cs="Times New Roman"/>
            <w:bCs/>
            <w:color w:val="000000"/>
            <w:lang w:eastAsia="it-IT"/>
          </w:rPr>
          <w:t>2015, L</w:t>
        </w:r>
      </w:smartTag>
      <w:r w:rsidRPr="0062674C">
        <w:rPr>
          <w:rFonts w:ascii="Times New Roman" w:eastAsia="Times New Roman" w:hAnsi="Times New Roman" w:cs="Times New Roman"/>
          <w:bCs/>
          <w:color w:val="000000"/>
          <w:lang w:eastAsia="it-IT"/>
        </w:rPr>
        <w:t>. 23/12/2014 n. 190, specificatamente l</w:t>
      </w:r>
      <w:r w:rsidRPr="0062674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’</w:t>
      </w:r>
      <w:r w:rsidRPr="0062674C">
        <w:rPr>
          <w:rFonts w:ascii="Times New Roman" w:eastAsia="Times New Roman" w:hAnsi="Times New Roman" w:cs="Times New Roman"/>
          <w:color w:val="000000"/>
          <w:lang w:eastAsia="it-IT"/>
        </w:rPr>
        <w:t xml:space="preserve">art. 1, commi 629-633, relativa allo </w:t>
      </w:r>
      <w:r w:rsidRPr="0062674C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split </w:t>
      </w:r>
      <w:proofErr w:type="spellStart"/>
      <w:r w:rsidRPr="0062674C">
        <w:rPr>
          <w:rFonts w:ascii="Times New Roman" w:eastAsia="Times New Roman" w:hAnsi="Times New Roman" w:cs="Times New Roman"/>
          <w:bCs/>
          <w:color w:val="000000"/>
          <w:lang w:eastAsia="it-IT"/>
        </w:rPr>
        <w:t>payment</w:t>
      </w:r>
      <w:proofErr w:type="spellEnd"/>
      <w:r w:rsidRPr="0062674C">
        <w:rPr>
          <w:rFonts w:ascii="Times New Roman" w:eastAsia="Times New Roman" w:hAnsi="Times New Roman" w:cs="Times New Roman"/>
          <w:b/>
          <w:color w:val="000000"/>
          <w:lang w:eastAsia="it-IT"/>
        </w:rPr>
        <w:t>;</w:t>
      </w:r>
    </w:p>
    <w:p w:rsidR="0062674C" w:rsidRPr="0062674C" w:rsidRDefault="0062674C" w:rsidP="0062674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</w:p>
    <w:p w:rsidR="0062674C" w:rsidRPr="0062674C" w:rsidRDefault="0062674C" w:rsidP="00626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62674C">
        <w:rPr>
          <w:rFonts w:ascii="Times New Roman" w:eastAsia="Times New Roman" w:hAnsi="Times New Roman" w:cs="Times New Roman"/>
          <w:b/>
          <w:color w:val="000000"/>
          <w:lang w:eastAsia="it-IT"/>
        </w:rPr>
        <w:t>Dato atto che</w:t>
      </w:r>
      <w:r w:rsidRPr="0062674C">
        <w:rPr>
          <w:rFonts w:ascii="Times New Roman" w:eastAsia="Times New Roman" w:hAnsi="Times New Roman" w:cs="Times New Roman"/>
          <w:color w:val="000000"/>
          <w:lang w:eastAsia="it-IT"/>
        </w:rPr>
        <w:t xml:space="preserve"> il visto di regolarità contabile attestante la copertura finanziaria è riportato in calce al presente atto e si intende qua inserito ad ogni effetto;</w:t>
      </w:r>
    </w:p>
    <w:p w:rsidR="0062674C" w:rsidRPr="0062674C" w:rsidRDefault="0062674C" w:rsidP="00626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</w:p>
    <w:p w:rsidR="0062674C" w:rsidRPr="0062674C" w:rsidRDefault="0062674C" w:rsidP="00626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62674C">
        <w:rPr>
          <w:rFonts w:ascii="Times New Roman" w:eastAsia="Times New Roman" w:hAnsi="Times New Roman" w:cs="Times New Roman"/>
          <w:b/>
          <w:color w:val="000000"/>
          <w:lang w:eastAsia="it-IT"/>
        </w:rPr>
        <w:t>Visti:</w:t>
      </w:r>
    </w:p>
    <w:p w:rsidR="0062674C" w:rsidRPr="0062674C" w:rsidRDefault="0062674C" w:rsidP="006267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62674C">
        <w:rPr>
          <w:rFonts w:ascii="Times New Roman" w:eastAsia="Times New Roman" w:hAnsi="Times New Roman" w:cs="Times New Roman"/>
          <w:color w:val="000000"/>
          <w:lang w:eastAsia="it-IT"/>
        </w:rPr>
        <w:t>il vigente Statuto Comunale,</w:t>
      </w:r>
    </w:p>
    <w:p w:rsidR="0062674C" w:rsidRPr="0062674C" w:rsidRDefault="0062674C" w:rsidP="006267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62674C">
        <w:rPr>
          <w:rFonts w:ascii="Times New Roman" w:eastAsia="Times New Roman" w:hAnsi="Times New Roman" w:cs="Times New Roman"/>
          <w:color w:val="000000"/>
          <w:lang w:eastAsia="it-IT"/>
        </w:rPr>
        <w:t xml:space="preserve">il </w:t>
      </w:r>
      <w:proofErr w:type="spellStart"/>
      <w:proofErr w:type="gramStart"/>
      <w:r w:rsidRPr="0062674C">
        <w:rPr>
          <w:rFonts w:ascii="Times New Roman" w:eastAsia="Times New Roman" w:hAnsi="Times New Roman" w:cs="Times New Roman"/>
          <w:color w:val="000000"/>
          <w:lang w:eastAsia="it-IT"/>
        </w:rPr>
        <w:t>D.Lgs</w:t>
      </w:r>
      <w:proofErr w:type="gramEnd"/>
      <w:r w:rsidRPr="0062674C">
        <w:rPr>
          <w:rFonts w:ascii="Times New Roman" w:eastAsia="Times New Roman" w:hAnsi="Times New Roman" w:cs="Times New Roman"/>
          <w:color w:val="000000"/>
          <w:lang w:eastAsia="it-IT"/>
        </w:rPr>
        <w:t>.</w:t>
      </w:r>
      <w:proofErr w:type="spellEnd"/>
      <w:r w:rsidRPr="0062674C">
        <w:rPr>
          <w:rFonts w:ascii="Times New Roman" w:eastAsia="Times New Roman" w:hAnsi="Times New Roman" w:cs="Times New Roman"/>
          <w:color w:val="000000"/>
          <w:lang w:eastAsia="it-IT"/>
        </w:rPr>
        <w:t xml:space="preserve"> n. 267/2000 e </w:t>
      </w:r>
      <w:proofErr w:type="spellStart"/>
      <w:r w:rsidRPr="0062674C">
        <w:rPr>
          <w:rFonts w:ascii="Times New Roman" w:eastAsia="Times New Roman" w:hAnsi="Times New Roman" w:cs="Times New Roman"/>
          <w:color w:val="000000"/>
          <w:lang w:eastAsia="it-IT"/>
        </w:rPr>
        <w:t>s.m.i.</w:t>
      </w:r>
      <w:proofErr w:type="spellEnd"/>
      <w:r w:rsidRPr="0062674C">
        <w:rPr>
          <w:rFonts w:ascii="Times New Roman" w:eastAsia="Times New Roman" w:hAnsi="Times New Roman" w:cs="Times New Roman"/>
          <w:color w:val="000000"/>
          <w:lang w:eastAsia="it-IT"/>
        </w:rPr>
        <w:t>;</w:t>
      </w:r>
    </w:p>
    <w:p w:rsidR="0062674C" w:rsidRPr="0062674C" w:rsidRDefault="0062674C" w:rsidP="006267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62674C">
        <w:rPr>
          <w:rFonts w:ascii="Times New Roman" w:eastAsia="Times New Roman" w:hAnsi="Times New Roman" w:cs="Times New Roman"/>
          <w:color w:val="000000"/>
          <w:lang w:eastAsia="it-IT"/>
        </w:rPr>
        <w:t>il vigente Regolamento comunale di contabilità;</w:t>
      </w:r>
    </w:p>
    <w:p w:rsidR="0062674C" w:rsidRPr="0062674C" w:rsidRDefault="0062674C" w:rsidP="00626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62674C" w:rsidRPr="0062674C" w:rsidRDefault="0062674C" w:rsidP="00626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62674C">
        <w:rPr>
          <w:rFonts w:ascii="Times New Roman" w:eastAsia="Times New Roman" w:hAnsi="Times New Roman" w:cs="Times New Roman"/>
          <w:color w:val="000000"/>
          <w:lang w:eastAsia="it-IT"/>
        </w:rPr>
        <w:t>Tutto ciò premesso,</w:t>
      </w:r>
    </w:p>
    <w:p w:rsidR="0062674C" w:rsidRPr="0062674C" w:rsidRDefault="0062674C" w:rsidP="00626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62674C">
        <w:rPr>
          <w:rFonts w:ascii="Times New Roman" w:eastAsia="Times New Roman" w:hAnsi="Times New Roman" w:cs="Times New Roman"/>
          <w:b/>
          <w:bCs/>
          <w:lang w:eastAsia="it-IT"/>
        </w:rPr>
        <w:t>DETERMINA</w:t>
      </w:r>
    </w:p>
    <w:p w:rsidR="0062674C" w:rsidRPr="0062674C" w:rsidRDefault="0062674C" w:rsidP="00626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62674C" w:rsidRPr="0062674C" w:rsidRDefault="0062674C" w:rsidP="00626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62674C">
        <w:rPr>
          <w:rFonts w:ascii="Times New Roman" w:eastAsia="Times New Roman" w:hAnsi="Times New Roman" w:cs="Times New Roman"/>
          <w:bCs/>
          <w:lang w:eastAsia="it-IT"/>
        </w:rPr>
        <w:t>Per i motivi meglio esposti in narrativa, che qui si intendono approvati, richiamati e riportati integralmente:</w:t>
      </w:r>
    </w:p>
    <w:p w:rsidR="0062674C" w:rsidRPr="0062674C" w:rsidRDefault="0062674C" w:rsidP="00626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62674C" w:rsidRPr="0062674C" w:rsidRDefault="0062674C" w:rsidP="004D093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62674C">
        <w:rPr>
          <w:rFonts w:ascii="Times New Roman" w:eastAsia="Times New Roman" w:hAnsi="Times New Roman" w:cs="Times New Roman"/>
          <w:b/>
          <w:bCs/>
          <w:lang w:eastAsia="it-IT"/>
        </w:rPr>
        <w:t>Di impegnare</w:t>
      </w:r>
      <w:r w:rsidRPr="0062674C">
        <w:rPr>
          <w:rFonts w:ascii="Times New Roman" w:eastAsia="Times New Roman" w:hAnsi="Times New Roman" w:cs="Times New Roman"/>
          <w:bCs/>
          <w:lang w:eastAsia="it-IT"/>
        </w:rPr>
        <w:t xml:space="preserve"> la somma di € </w:t>
      </w:r>
      <w:r w:rsidR="00984A5D">
        <w:rPr>
          <w:rFonts w:ascii="Times New Roman" w:eastAsia="Times New Roman" w:hAnsi="Times New Roman" w:cs="Times New Roman"/>
          <w:bCs/>
          <w:lang w:eastAsia="it-IT"/>
        </w:rPr>
        <w:t>893,1</w:t>
      </w:r>
      <w:r w:rsidR="004D0936">
        <w:rPr>
          <w:rFonts w:ascii="Times New Roman" w:eastAsia="Times New Roman" w:hAnsi="Times New Roman" w:cs="Times New Roman"/>
          <w:bCs/>
          <w:lang w:eastAsia="it-IT"/>
        </w:rPr>
        <w:t xml:space="preserve">38 </w:t>
      </w:r>
      <w:r w:rsidRPr="0062674C">
        <w:rPr>
          <w:rFonts w:ascii="Times New Roman" w:eastAsia="Times New Roman" w:hAnsi="Times New Roman" w:cs="Times New Roman"/>
          <w:bCs/>
          <w:lang w:eastAsia="it-IT"/>
        </w:rPr>
        <w:t xml:space="preserve">oneri e accessori di legge inclusi, in favore </w:t>
      </w:r>
      <w:r w:rsidR="004D0936">
        <w:rPr>
          <w:rFonts w:ascii="Times New Roman" w:eastAsia="Times New Roman" w:hAnsi="Times New Roman" w:cs="Times New Roman"/>
          <w:bCs/>
          <w:lang w:eastAsia="it-IT"/>
        </w:rPr>
        <w:t xml:space="preserve">dell’Avv. Paola Brambilla, </w:t>
      </w:r>
      <w:r w:rsidRPr="0062674C">
        <w:rPr>
          <w:rFonts w:ascii="Times New Roman" w:eastAsia="Times New Roman" w:hAnsi="Times New Roman" w:cs="Times New Roman"/>
          <w:bCs/>
          <w:lang w:eastAsia="it-IT"/>
        </w:rPr>
        <w:t xml:space="preserve">con studio </w:t>
      </w:r>
      <w:r w:rsidR="004D0936" w:rsidRPr="004D0936">
        <w:rPr>
          <w:rFonts w:ascii="Times New Roman" w:eastAsia="Times New Roman" w:hAnsi="Times New Roman" w:cs="Times New Roman"/>
          <w:bCs/>
          <w:lang w:eastAsia="it-IT"/>
        </w:rPr>
        <w:t>in Milano, in Piazza Bertarelli n. 1</w:t>
      </w:r>
      <w:r w:rsidRPr="0062674C">
        <w:rPr>
          <w:rFonts w:ascii="Times New Roman" w:eastAsia="Times New Roman" w:hAnsi="Times New Roman" w:cs="Times New Roman"/>
          <w:bCs/>
          <w:lang w:eastAsia="it-IT"/>
        </w:rPr>
        <w:t xml:space="preserve"> per la</w:t>
      </w:r>
      <w:r w:rsidRPr="0062674C">
        <w:rPr>
          <w:rFonts w:ascii="Courier New" w:eastAsia="Times New Roman" w:hAnsi="Courier New" w:cs="Times New Roman"/>
          <w:color w:val="000000"/>
          <w:lang w:eastAsia="it-IT"/>
        </w:rPr>
        <w:t xml:space="preserve"> </w:t>
      </w:r>
      <w:r w:rsidRPr="0062674C">
        <w:rPr>
          <w:rFonts w:ascii="Times New Roman" w:eastAsia="Times New Roman" w:hAnsi="Times New Roman" w:cs="Times New Roman"/>
          <w:bCs/>
          <w:lang w:eastAsia="it-IT"/>
        </w:rPr>
        <w:t>rappresentanza e assistenza legale in favore del Comune di Gerenzago ai fini</w:t>
      </w:r>
      <w:r w:rsidR="004D0936"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 w:rsidR="00984A5D">
        <w:rPr>
          <w:rFonts w:ascii="Times New Roman" w:eastAsia="Times New Roman" w:hAnsi="Times New Roman" w:cs="Times New Roman"/>
          <w:bCs/>
          <w:lang w:eastAsia="it-IT"/>
        </w:rPr>
        <w:t xml:space="preserve">del </w:t>
      </w:r>
      <w:r w:rsidR="00984A5D" w:rsidRPr="0062674C">
        <w:rPr>
          <w:rFonts w:ascii="Times New Roman" w:eastAsia="Times New Roman" w:hAnsi="Times New Roman" w:cs="Times New Roman"/>
          <w:bCs/>
          <w:lang w:eastAsia="it-IT"/>
        </w:rPr>
        <w:t>ricorso</w:t>
      </w:r>
      <w:r w:rsidR="004D0936" w:rsidRPr="004D0936">
        <w:rPr>
          <w:rFonts w:ascii="Times New Roman" w:eastAsia="Times New Roman" w:hAnsi="Times New Roman" w:cs="Times New Roman"/>
          <w:bCs/>
          <w:lang w:eastAsia="it-IT"/>
        </w:rPr>
        <w:t xml:space="preserve"> al Consiglio di Stato per l’annullamento della sentenza del TAR Lombardia n. 1104/2017 -RG 2997/2013</w:t>
      </w:r>
      <w:r w:rsidRPr="0062674C">
        <w:rPr>
          <w:rFonts w:ascii="Times New Roman" w:eastAsia="Times New Roman" w:hAnsi="Times New Roman" w:cs="Times New Roman"/>
          <w:bCs/>
          <w:lang w:eastAsia="it-IT"/>
        </w:rPr>
        <w:t>;</w:t>
      </w:r>
    </w:p>
    <w:p w:rsidR="0062674C" w:rsidRPr="0062674C" w:rsidRDefault="0062674C" w:rsidP="0062674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62674C" w:rsidRPr="009E6D4C" w:rsidRDefault="0062674C" w:rsidP="009E6D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62674C">
        <w:rPr>
          <w:rFonts w:ascii="Times New Roman" w:eastAsia="Times New Roman" w:hAnsi="Times New Roman" w:cs="Times New Roman"/>
          <w:b/>
          <w:color w:val="000000"/>
          <w:lang w:eastAsia="it-IT"/>
        </w:rPr>
        <w:t>Di imputare</w:t>
      </w:r>
      <w:r w:rsidRPr="0062674C">
        <w:rPr>
          <w:rFonts w:ascii="Times New Roman" w:eastAsia="Times New Roman" w:hAnsi="Times New Roman" w:cs="Times New Roman"/>
          <w:color w:val="000000"/>
          <w:lang w:eastAsia="it-IT"/>
        </w:rPr>
        <w:t xml:space="preserve"> la somma di € </w:t>
      </w:r>
      <w:r w:rsidR="009E6D4C">
        <w:rPr>
          <w:rFonts w:ascii="Times New Roman" w:eastAsia="Times New Roman" w:hAnsi="Times New Roman" w:cs="Times New Roman"/>
          <w:color w:val="000000"/>
          <w:lang w:eastAsia="it-IT"/>
        </w:rPr>
        <w:t>893,13</w:t>
      </w:r>
      <w:r w:rsidR="004D0936" w:rsidRPr="004D0936">
        <w:rPr>
          <w:rFonts w:ascii="Times New Roman" w:eastAsia="Times New Roman" w:hAnsi="Times New Roman" w:cs="Times New Roman"/>
          <w:color w:val="000000"/>
          <w:lang w:eastAsia="it-IT"/>
        </w:rPr>
        <w:t xml:space="preserve">8 </w:t>
      </w:r>
      <w:r w:rsidRPr="0062674C">
        <w:rPr>
          <w:rFonts w:ascii="Times New Roman" w:eastAsia="Times New Roman" w:hAnsi="Times New Roman" w:cs="Times New Roman"/>
          <w:color w:val="000000"/>
          <w:lang w:eastAsia="it-IT"/>
        </w:rPr>
        <w:t xml:space="preserve">al Bilancio di Previsione armonizzato 2017/2019, </w:t>
      </w:r>
      <w:r w:rsidR="009E6D4C">
        <w:rPr>
          <w:rFonts w:ascii="Times New Roman" w:eastAsia="Times New Roman" w:hAnsi="Times New Roman" w:cs="Times New Roman"/>
          <w:color w:val="000000"/>
          <w:lang w:eastAsia="it-IT"/>
        </w:rPr>
        <w:t>annualità 2017 al codice 01.02.1-U1.03.0217.999/60;</w:t>
      </w:r>
    </w:p>
    <w:p w:rsidR="00FD131F" w:rsidRPr="0062674C" w:rsidRDefault="00FD131F" w:rsidP="00FD13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62674C" w:rsidRDefault="0062674C" w:rsidP="0062674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62674C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Di dare atto</w:t>
      </w:r>
      <w:r w:rsidRPr="0062674C">
        <w:rPr>
          <w:rFonts w:ascii="Times New Roman" w:eastAsia="Times New Roman" w:hAnsi="Times New Roman" w:cs="Times New Roman"/>
          <w:color w:val="000000"/>
          <w:lang w:eastAsia="it-IT"/>
        </w:rPr>
        <w:t xml:space="preserve">, ai sensi dell’art. 183, comma 8, dello stesso D. </w:t>
      </w:r>
      <w:proofErr w:type="spellStart"/>
      <w:r w:rsidRPr="0062674C">
        <w:rPr>
          <w:rFonts w:ascii="Times New Roman" w:eastAsia="Times New Roman" w:hAnsi="Times New Roman" w:cs="Times New Roman"/>
          <w:color w:val="000000"/>
          <w:lang w:eastAsia="it-IT"/>
        </w:rPr>
        <w:t>Lgs</w:t>
      </w:r>
      <w:proofErr w:type="spellEnd"/>
      <w:r w:rsidRPr="0062674C">
        <w:rPr>
          <w:rFonts w:ascii="Times New Roman" w:eastAsia="Times New Roman" w:hAnsi="Times New Roman" w:cs="Times New Roman"/>
          <w:color w:val="000000"/>
          <w:lang w:eastAsia="it-IT"/>
        </w:rPr>
        <w:t>. n. 267/2000, che il programma dei conseguenti pagamenti dell’impegno di spesa di cui al presente provvedimento è compatibile con i relativi stanziamenti di cassa del bilancio e con le regole di finanza pubblica in materia di “pareggio di bilancio” di cui all’art. 1, comma 707 ss., della legge n. 208/2015 (Legge di Stabilità 2016);</w:t>
      </w:r>
    </w:p>
    <w:p w:rsidR="00FD131F" w:rsidRPr="0062674C" w:rsidRDefault="00FD131F" w:rsidP="00FD131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62674C" w:rsidRDefault="0062674C" w:rsidP="0062674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62674C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62674C">
        <w:rPr>
          <w:rFonts w:ascii="Times New Roman" w:eastAsia="Times New Roman" w:hAnsi="Times New Roman" w:cs="Times New Roman"/>
          <w:b/>
          <w:color w:val="000000"/>
          <w:lang w:eastAsia="it-IT"/>
        </w:rPr>
        <w:t>Di demandare</w:t>
      </w:r>
      <w:r w:rsidRPr="0062674C">
        <w:rPr>
          <w:rFonts w:ascii="Times New Roman" w:eastAsia="Times New Roman" w:hAnsi="Times New Roman" w:cs="Times New Roman"/>
          <w:color w:val="000000"/>
          <w:lang w:eastAsia="it-IT"/>
        </w:rPr>
        <w:t xml:space="preserve"> a successivo atto la liquidazione dell’importo sopra indicato, che verrà adottato a seguito del ricevimento di regolare fattura elettronica emessa dal fornitore nel rispetto dell’art. 25 del D.L. 24/04/2014, n. 66, convertito in legge 23/06/2014, n. 89, previa verifica della conformità della prestazione o del servizio reso;</w:t>
      </w:r>
    </w:p>
    <w:p w:rsidR="00FD131F" w:rsidRPr="0062674C" w:rsidRDefault="00FD131F" w:rsidP="00FD131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62674C" w:rsidRPr="0062674C" w:rsidRDefault="0062674C" w:rsidP="0062674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62674C">
        <w:rPr>
          <w:rFonts w:ascii="Times New Roman" w:eastAsia="Times New Roman" w:hAnsi="Times New Roman" w:cs="Times New Roman"/>
          <w:b/>
          <w:color w:val="000000"/>
          <w:lang w:eastAsia="it-IT"/>
        </w:rPr>
        <w:t>Di dare atto</w:t>
      </w:r>
      <w:r w:rsidRPr="0062674C">
        <w:rPr>
          <w:rFonts w:ascii="Times New Roman" w:eastAsia="Times New Roman" w:hAnsi="Times New Roman" w:cs="Times New Roman"/>
          <w:color w:val="000000"/>
          <w:lang w:eastAsia="it-IT"/>
        </w:rPr>
        <w:t xml:space="preserve">, infine, che il presente provvedimento verrà pubblicato all’Albo Pretorio informatico sul sito istituzionale dell’Ente per la durata di 15 giorni, inserito nella raccolta generale degli atti amministrativi dell’Ente e trasmesso all’Ufficio Finanziario per l’apposizione del visto di regolarità contabile attestante la copertura finanziaria dell’art. 183, comma 7, del D. </w:t>
      </w:r>
      <w:proofErr w:type="spellStart"/>
      <w:r w:rsidRPr="0062674C">
        <w:rPr>
          <w:rFonts w:ascii="Times New Roman" w:eastAsia="Times New Roman" w:hAnsi="Times New Roman" w:cs="Times New Roman"/>
          <w:color w:val="000000"/>
          <w:lang w:eastAsia="it-IT"/>
        </w:rPr>
        <w:t>Lgs</w:t>
      </w:r>
      <w:proofErr w:type="spellEnd"/>
      <w:r w:rsidRPr="0062674C">
        <w:rPr>
          <w:rFonts w:ascii="Times New Roman" w:eastAsia="Times New Roman" w:hAnsi="Times New Roman" w:cs="Times New Roman"/>
          <w:color w:val="000000"/>
          <w:lang w:eastAsia="it-IT"/>
        </w:rPr>
        <w:t>. n. 267/2000.</w:t>
      </w:r>
    </w:p>
    <w:p w:rsidR="0062674C" w:rsidRPr="0062674C" w:rsidRDefault="0062674C" w:rsidP="006267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62674C" w:rsidRPr="0062674C" w:rsidRDefault="0062674C" w:rsidP="0062674C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62674C">
        <w:rPr>
          <w:rFonts w:ascii="Times New Roman" w:eastAsia="Times New Roman" w:hAnsi="Times New Roman" w:cs="Times New Roman"/>
          <w:color w:val="000000"/>
          <w:lang w:eastAsia="it-IT"/>
        </w:rPr>
        <w:t>Il Responsabile dell’Ufficio Finanziario</w:t>
      </w:r>
    </w:p>
    <w:p w:rsidR="0062674C" w:rsidRPr="0062674C" w:rsidRDefault="0062674C" w:rsidP="0062674C">
      <w:pPr>
        <w:spacing w:after="0" w:line="240" w:lineRule="auto"/>
        <w:jc w:val="center"/>
        <w:rPr>
          <w:rFonts w:ascii="Courier New" w:eastAsia="Times New Roman" w:hAnsi="Courier New" w:cs="Times New Roman"/>
          <w:color w:val="000000"/>
          <w:lang w:eastAsia="it-IT"/>
        </w:rPr>
      </w:pPr>
      <w:r w:rsidRPr="0062674C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                                                                                           Daniele Mandrini</w:t>
      </w:r>
    </w:p>
    <w:p w:rsidR="0062674C" w:rsidRPr="0062674C" w:rsidRDefault="0062674C" w:rsidP="00626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62674C" w:rsidRPr="0062674C" w:rsidRDefault="0062674C" w:rsidP="00626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62674C" w:rsidRPr="0062674C" w:rsidRDefault="0062674C" w:rsidP="00626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626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*************</w:t>
      </w:r>
    </w:p>
    <w:p w:rsidR="0062674C" w:rsidRPr="0062674C" w:rsidRDefault="0062674C" w:rsidP="00626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62674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SERVIZIO FINANZIARIO</w:t>
      </w:r>
    </w:p>
    <w:p w:rsidR="0062674C" w:rsidRPr="0062674C" w:rsidRDefault="0062674C" w:rsidP="00626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62674C">
        <w:rPr>
          <w:rFonts w:ascii="Times New Roman" w:eastAsia="Times New Roman" w:hAnsi="Times New Roman" w:cs="Times New Roman"/>
          <w:color w:val="000000"/>
          <w:lang w:eastAsia="it-IT"/>
        </w:rPr>
        <w:t>Vista la Deliberazione di G.C. n. 61 del 10.06.2014, con la quale è stata attribuita la competenza si appone:</w:t>
      </w:r>
    </w:p>
    <w:p w:rsidR="0062674C" w:rsidRPr="0062674C" w:rsidRDefault="0062674C" w:rsidP="006267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62674C">
        <w:rPr>
          <w:rFonts w:ascii="Times New Roman" w:eastAsia="Times New Roman" w:hAnsi="Times New Roman" w:cs="Times New Roman"/>
          <w:color w:val="000000"/>
          <w:lang w:eastAsia="it-IT"/>
        </w:rPr>
        <w:t xml:space="preserve">parere favorevole in ordine alla regolarità tecnica e contabile, ai sensi dell’art. 147 bis del TUEL n. 267/2000 e </w:t>
      </w:r>
      <w:proofErr w:type="spellStart"/>
      <w:r w:rsidRPr="0062674C">
        <w:rPr>
          <w:rFonts w:ascii="Times New Roman" w:eastAsia="Times New Roman" w:hAnsi="Times New Roman" w:cs="Times New Roman"/>
          <w:color w:val="000000"/>
          <w:lang w:eastAsia="it-IT"/>
        </w:rPr>
        <w:t>s.m.i.</w:t>
      </w:r>
      <w:proofErr w:type="spellEnd"/>
      <w:r w:rsidRPr="0062674C">
        <w:rPr>
          <w:rFonts w:ascii="Times New Roman" w:eastAsia="Times New Roman" w:hAnsi="Times New Roman" w:cs="Times New Roman"/>
          <w:color w:val="000000"/>
          <w:lang w:eastAsia="it-IT"/>
        </w:rPr>
        <w:t>;</w:t>
      </w:r>
    </w:p>
    <w:p w:rsidR="0062674C" w:rsidRPr="0062674C" w:rsidRDefault="0062674C" w:rsidP="006267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62674C">
        <w:rPr>
          <w:rFonts w:ascii="Times New Roman" w:eastAsia="Times New Roman" w:hAnsi="Times New Roman" w:cs="Times New Roman"/>
          <w:color w:val="000000"/>
          <w:lang w:eastAsia="it-IT"/>
        </w:rPr>
        <w:t xml:space="preserve"> visto di regolarità contabile attestante la copertura finanziaria della spesa cui si riferisce, ai sensi dell’art. 183 comma </w:t>
      </w:r>
      <w:proofErr w:type="gramStart"/>
      <w:r w:rsidRPr="0062674C">
        <w:rPr>
          <w:rFonts w:ascii="Times New Roman" w:eastAsia="Times New Roman" w:hAnsi="Times New Roman" w:cs="Times New Roman"/>
          <w:color w:val="000000"/>
          <w:lang w:eastAsia="it-IT"/>
        </w:rPr>
        <w:t>7  del</w:t>
      </w:r>
      <w:proofErr w:type="gramEnd"/>
      <w:r w:rsidRPr="0062674C">
        <w:rPr>
          <w:rFonts w:ascii="Times New Roman" w:eastAsia="Times New Roman" w:hAnsi="Times New Roman" w:cs="Times New Roman"/>
          <w:color w:val="000000"/>
          <w:lang w:eastAsia="it-IT"/>
        </w:rPr>
        <w:t xml:space="preserve"> D. </w:t>
      </w:r>
      <w:proofErr w:type="spellStart"/>
      <w:r w:rsidRPr="0062674C">
        <w:rPr>
          <w:rFonts w:ascii="Times New Roman" w:eastAsia="Times New Roman" w:hAnsi="Times New Roman" w:cs="Times New Roman"/>
          <w:color w:val="000000"/>
          <w:lang w:eastAsia="it-IT"/>
        </w:rPr>
        <w:t>Lgs</w:t>
      </w:r>
      <w:proofErr w:type="spellEnd"/>
      <w:r w:rsidRPr="0062674C">
        <w:rPr>
          <w:rFonts w:ascii="Times New Roman" w:eastAsia="Times New Roman" w:hAnsi="Times New Roman" w:cs="Times New Roman"/>
          <w:color w:val="000000"/>
          <w:lang w:eastAsia="it-IT"/>
        </w:rPr>
        <w:t xml:space="preserve">. 18 agosto 2000, n. 267 e </w:t>
      </w:r>
      <w:proofErr w:type="spellStart"/>
      <w:r w:rsidRPr="0062674C">
        <w:rPr>
          <w:rFonts w:ascii="Times New Roman" w:eastAsia="Times New Roman" w:hAnsi="Times New Roman" w:cs="Times New Roman"/>
          <w:color w:val="000000"/>
          <w:lang w:eastAsia="it-IT"/>
        </w:rPr>
        <w:t>s.m.i.</w:t>
      </w:r>
      <w:proofErr w:type="spellEnd"/>
    </w:p>
    <w:p w:rsidR="0062674C" w:rsidRPr="0062674C" w:rsidRDefault="0062674C" w:rsidP="006267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62674C">
        <w:rPr>
          <w:rFonts w:ascii="Times New Roman" w:eastAsia="Times New Roman" w:hAnsi="Times New Roman" w:cs="Times New Roman"/>
          <w:color w:val="000000"/>
          <w:lang w:eastAsia="it-IT"/>
        </w:rPr>
        <w:t>IL RESPONSABILE DEL SERVIZIO FINANZIARIO</w:t>
      </w:r>
    </w:p>
    <w:p w:rsidR="0062674C" w:rsidRPr="0062674C" w:rsidRDefault="0062674C" w:rsidP="0062674C">
      <w:pPr>
        <w:spacing w:after="0" w:line="240" w:lineRule="auto"/>
        <w:jc w:val="center"/>
        <w:rPr>
          <w:rFonts w:ascii="Courier New" w:eastAsia="Times New Roman" w:hAnsi="Courier New" w:cs="Times New Roman"/>
          <w:color w:val="000000"/>
          <w:lang w:eastAsia="it-IT"/>
        </w:rPr>
      </w:pPr>
      <w:r w:rsidRPr="0062674C">
        <w:rPr>
          <w:rFonts w:ascii="Times New Roman" w:eastAsia="Times New Roman" w:hAnsi="Times New Roman" w:cs="Times New Roman"/>
          <w:b/>
          <w:color w:val="000000"/>
          <w:lang w:eastAsia="it-IT"/>
        </w:rPr>
        <w:t>Daniele Mandrini</w:t>
      </w:r>
    </w:p>
    <w:p w:rsidR="00C31630" w:rsidRDefault="00C31630"/>
    <w:sectPr w:rsidR="00C31630" w:rsidSect="005421A0">
      <w:pgSz w:w="11879" w:h="16800" w:code="9"/>
      <w:pgMar w:top="567" w:right="1134" w:bottom="624" w:left="1247" w:header="737" w:footer="73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D2D9A"/>
    <w:multiLevelType w:val="hybridMultilevel"/>
    <w:tmpl w:val="51BE690A"/>
    <w:lvl w:ilvl="0" w:tplc="450C6B3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967C8"/>
    <w:multiLevelType w:val="hybridMultilevel"/>
    <w:tmpl w:val="B48003D0"/>
    <w:lvl w:ilvl="0" w:tplc="450C6B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82A85"/>
    <w:multiLevelType w:val="hybridMultilevel"/>
    <w:tmpl w:val="BA12D5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4C"/>
    <w:rsid w:val="00054588"/>
    <w:rsid w:val="001C0D59"/>
    <w:rsid w:val="004D0936"/>
    <w:rsid w:val="0062674C"/>
    <w:rsid w:val="00984A5D"/>
    <w:rsid w:val="009E6D4C"/>
    <w:rsid w:val="00C31630"/>
    <w:rsid w:val="00FD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504AAC"/>
  <w15:chartTrackingRefBased/>
  <w15:docId w15:val="{CF80C00C-224E-4783-8B2A-58FE3343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4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4A5D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84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segretario.comunale</dc:creator>
  <cp:keywords/>
  <dc:description/>
  <cp:lastModifiedBy>segretario.comunale</cp:lastModifiedBy>
  <cp:revision>5</cp:revision>
  <cp:lastPrinted>2017-08-25T10:48:00Z</cp:lastPrinted>
  <dcterms:created xsi:type="dcterms:W3CDTF">2017-08-25T10:23:00Z</dcterms:created>
  <dcterms:modified xsi:type="dcterms:W3CDTF">2017-08-25T10:50:00Z</dcterms:modified>
</cp:coreProperties>
</file>