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BA" w:rsidRDefault="004931BA" w:rsidP="004931BA">
      <w:pPr>
        <w:pStyle w:val="Titolo"/>
        <w:rPr>
          <w:rFonts w:ascii="Times New Roman" w:hAnsi="Times New Roman"/>
          <w:sz w:val="32"/>
        </w:rPr>
      </w:pPr>
      <w:r>
        <w:rPr>
          <w:sz w:val="32"/>
        </w:rPr>
        <w:t>COMUNE DI GERENZAGO</w:t>
      </w:r>
    </w:p>
    <w:p w:rsidR="004931BA" w:rsidRDefault="004931BA" w:rsidP="004931BA">
      <w:pPr>
        <w:jc w:val="center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>PROVINCIA DI PAVIA</w:t>
      </w:r>
    </w:p>
    <w:p w:rsidR="004931BA" w:rsidRDefault="004931BA" w:rsidP="004931BA">
      <w:pPr>
        <w:pStyle w:val="Titolo8"/>
        <w:rPr>
          <w:sz w:val="20"/>
        </w:rPr>
      </w:pPr>
      <w:r>
        <w:rPr>
          <w:sz w:val="20"/>
        </w:rPr>
        <w:t>Via XXV aprile, 17 - CAP. 27010</w:t>
      </w:r>
    </w:p>
    <w:p w:rsidR="004931BA" w:rsidRDefault="004931BA" w:rsidP="004931BA">
      <w:pPr>
        <w:rPr>
          <w:rFonts w:ascii="Arial" w:hAnsi="Arial" w:cs="Arial"/>
          <w:sz w:val="22"/>
        </w:rPr>
      </w:pPr>
    </w:p>
    <w:p w:rsidR="004931BA" w:rsidRDefault="004931BA" w:rsidP="004931BA">
      <w:pPr>
        <w:rPr>
          <w:rFonts w:ascii="Times New Roman" w:hAnsi="Times New Roman"/>
          <w:sz w:val="22"/>
        </w:rPr>
      </w:pPr>
    </w:p>
    <w:p w:rsidR="004931BA" w:rsidRPr="006F4485" w:rsidRDefault="004931BA" w:rsidP="004931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485">
        <w:rPr>
          <w:rFonts w:ascii="Times New Roman" w:hAnsi="Times New Roman"/>
          <w:b/>
          <w:bCs/>
          <w:sz w:val="24"/>
          <w:szCs w:val="24"/>
        </w:rPr>
        <w:t xml:space="preserve">DETERMINAZIONE </w:t>
      </w:r>
      <w:proofErr w:type="gramStart"/>
      <w:r w:rsidRPr="006F4485">
        <w:rPr>
          <w:rFonts w:ascii="Times New Roman" w:hAnsi="Times New Roman"/>
          <w:b/>
          <w:bCs/>
          <w:sz w:val="24"/>
          <w:szCs w:val="24"/>
        </w:rPr>
        <w:t xml:space="preserve">del </w:t>
      </w:r>
      <w:r>
        <w:rPr>
          <w:rFonts w:ascii="Times New Roman" w:hAnsi="Times New Roman"/>
          <w:b/>
          <w:bCs/>
          <w:sz w:val="24"/>
          <w:szCs w:val="24"/>
        </w:rPr>
        <w:t xml:space="preserve"> Responsabile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Servizio  Finanziario</w:t>
      </w:r>
    </w:p>
    <w:p w:rsidR="004931BA" w:rsidRDefault="004931BA" w:rsidP="004931BA">
      <w:pPr>
        <w:jc w:val="center"/>
        <w:rPr>
          <w:rFonts w:ascii="Times New Roman" w:hAnsi="Times New Roman"/>
          <w:b/>
          <w:bCs/>
          <w:sz w:val="22"/>
          <w:szCs w:val="28"/>
        </w:rPr>
      </w:pPr>
      <w:r>
        <w:rPr>
          <w:rFonts w:ascii="Times New Roman" w:hAnsi="Times New Roman"/>
          <w:b/>
          <w:bCs/>
          <w:sz w:val="22"/>
          <w:szCs w:val="28"/>
        </w:rPr>
        <w:t>N. 65 del 28/07/2017</w:t>
      </w:r>
    </w:p>
    <w:p w:rsidR="004931BA" w:rsidRDefault="004931BA" w:rsidP="004931BA">
      <w:pPr>
        <w:jc w:val="center"/>
        <w:rPr>
          <w:rFonts w:ascii="Times New Roman" w:hAnsi="Times New Roman"/>
          <w:b/>
          <w:bCs/>
          <w:sz w:val="22"/>
          <w:szCs w:val="28"/>
        </w:rPr>
      </w:pPr>
    </w:p>
    <w:p w:rsidR="004931BA" w:rsidRDefault="004931BA" w:rsidP="004931BA">
      <w:pPr>
        <w:jc w:val="center"/>
        <w:rPr>
          <w:rFonts w:ascii="Times New Roman" w:hAnsi="Times New Roman"/>
          <w:b/>
          <w:bCs/>
          <w:sz w:val="22"/>
          <w:szCs w:val="28"/>
        </w:rPr>
      </w:pPr>
    </w:p>
    <w:p w:rsidR="004931BA" w:rsidRDefault="004931BA" w:rsidP="004931BA">
      <w:pPr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A443D">
        <w:rPr>
          <w:rFonts w:ascii="Times New Roman" w:hAnsi="Times New Roman"/>
          <w:b/>
          <w:bCs/>
          <w:sz w:val="24"/>
          <w:szCs w:val="24"/>
        </w:rPr>
        <w:t>Oggetto:</w:t>
      </w:r>
      <w:r w:rsidRPr="00203E3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Compartecipazione alle spese legali per incarico a Studio Legale Associato “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Lead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Carteni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&amp; Versaci” per ricorso A.T.I. costituenda A.S.M. Pavia Spa – Broni Stradella Spa - G</w:t>
      </w:r>
      <w:r w:rsidRPr="00BB416C">
        <w:rPr>
          <w:rFonts w:ascii="Times New Roman" w:hAnsi="Times New Roman"/>
          <w:b/>
          <w:bCs/>
          <w:sz w:val="24"/>
          <w:szCs w:val="24"/>
        </w:rPr>
        <w:t xml:space="preserve">ara servizio rifiuti </w:t>
      </w:r>
      <w:r w:rsidRPr="00BB416C">
        <w:rPr>
          <w:rFonts w:ascii="Times New Roman" w:hAnsi="Times New Roman"/>
          <w:b/>
          <w:sz w:val="24"/>
          <w:szCs w:val="24"/>
        </w:rPr>
        <w:t>ai sensi della Convenzione per la gestione associata dell’appalto del servizio di raccolta e trasporto dei rifiuti urbani.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16C">
        <w:rPr>
          <w:rFonts w:ascii="Times New Roman" w:hAnsi="Times New Roman"/>
          <w:b/>
          <w:bCs/>
          <w:sz w:val="24"/>
          <w:szCs w:val="24"/>
        </w:rPr>
        <w:t>Impegno di spesa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931BA" w:rsidRPr="006F4485" w:rsidRDefault="004931BA" w:rsidP="004931BA">
      <w:pPr>
        <w:jc w:val="both"/>
        <w:rPr>
          <w:rFonts w:ascii="Times New Roman" w:hAnsi="Times New Roman"/>
          <w:sz w:val="24"/>
          <w:szCs w:val="24"/>
        </w:rPr>
      </w:pPr>
    </w:p>
    <w:p w:rsidR="004931BA" w:rsidRPr="006F4485" w:rsidRDefault="004931BA" w:rsidP="004931BA">
      <w:pPr>
        <w:rPr>
          <w:rFonts w:ascii="Times New Roman" w:hAnsi="Times New Roman"/>
          <w:sz w:val="22"/>
          <w:szCs w:val="22"/>
        </w:rPr>
      </w:pPr>
      <w:r w:rsidRPr="006F4485">
        <w:rPr>
          <w:rFonts w:ascii="Times New Roman" w:hAnsi="Times New Roman"/>
          <w:sz w:val="22"/>
          <w:szCs w:val="22"/>
        </w:rPr>
        <w:t xml:space="preserve">L’anno </w:t>
      </w:r>
      <w:proofErr w:type="spellStart"/>
      <w:r w:rsidRPr="006F4485">
        <w:rPr>
          <w:rFonts w:ascii="Times New Roman" w:hAnsi="Times New Roman"/>
          <w:sz w:val="22"/>
          <w:szCs w:val="22"/>
        </w:rPr>
        <w:t>Duemila</w:t>
      </w:r>
      <w:r>
        <w:rPr>
          <w:rFonts w:ascii="Times New Roman" w:hAnsi="Times New Roman"/>
          <w:sz w:val="22"/>
          <w:szCs w:val="22"/>
        </w:rPr>
        <w:t>diciassette</w:t>
      </w:r>
      <w:proofErr w:type="spellEnd"/>
      <w:r w:rsidRPr="006F4485">
        <w:rPr>
          <w:rFonts w:ascii="Times New Roman" w:hAnsi="Times New Roman"/>
          <w:sz w:val="22"/>
          <w:szCs w:val="22"/>
        </w:rPr>
        <w:t xml:space="preserve"> il giorno </w:t>
      </w:r>
      <w:r>
        <w:rPr>
          <w:rFonts w:ascii="Times New Roman" w:hAnsi="Times New Roman"/>
          <w:sz w:val="22"/>
          <w:szCs w:val="22"/>
        </w:rPr>
        <w:t xml:space="preserve">28 </w:t>
      </w:r>
      <w:r w:rsidRPr="006F4485">
        <w:rPr>
          <w:rFonts w:ascii="Times New Roman" w:hAnsi="Times New Roman"/>
          <w:sz w:val="22"/>
          <w:szCs w:val="22"/>
        </w:rPr>
        <w:t xml:space="preserve">del mese di </w:t>
      </w:r>
      <w:r>
        <w:rPr>
          <w:rFonts w:ascii="Times New Roman" w:hAnsi="Times New Roman"/>
          <w:sz w:val="22"/>
          <w:szCs w:val="22"/>
        </w:rPr>
        <w:t xml:space="preserve">luglio </w:t>
      </w:r>
      <w:r w:rsidRPr="006F4485">
        <w:rPr>
          <w:rFonts w:ascii="Times New Roman" w:hAnsi="Times New Roman"/>
          <w:sz w:val="22"/>
          <w:szCs w:val="22"/>
        </w:rPr>
        <w:t>nella Casa Comunale e nella sua stanza</w:t>
      </w:r>
    </w:p>
    <w:p w:rsidR="004931BA" w:rsidRPr="006F4485" w:rsidRDefault="004931BA" w:rsidP="004931BA">
      <w:pPr>
        <w:rPr>
          <w:rFonts w:ascii="Times New Roman" w:hAnsi="Times New Roman"/>
          <w:sz w:val="24"/>
          <w:szCs w:val="24"/>
        </w:rPr>
      </w:pPr>
    </w:p>
    <w:p w:rsidR="004931BA" w:rsidRDefault="004931BA" w:rsidP="004931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1BA" w:rsidRPr="006F4485" w:rsidRDefault="004931BA" w:rsidP="004931BA">
      <w:pPr>
        <w:jc w:val="center"/>
        <w:rPr>
          <w:rFonts w:ascii="Times New Roman" w:hAnsi="Times New Roman"/>
          <w:b/>
          <w:sz w:val="24"/>
          <w:szCs w:val="24"/>
        </w:rPr>
      </w:pPr>
      <w:r w:rsidRPr="006F4485">
        <w:rPr>
          <w:rFonts w:ascii="Times New Roman" w:hAnsi="Times New Roman"/>
          <w:b/>
          <w:sz w:val="24"/>
          <w:szCs w:val="24"/>
        </w:rPr>
        <w:t xml:space="preserve">Il Responsabile Servizio </w:t>
      </w:r>
      <w:r>
        <w:rPr>
          <w:rFonts w:ascii="Times New Roman" w:hAnsi="Times New Roman"/>
          <w:b/>
          <w:sz w:val="24"/>
          <w:szCs w:val="24"/>
        </w:rPr>
        <w:t>Finanziari</w:t>
      </w:r>
      <w:r w:rsidRPr="006F4485">
        <w:rPr>
          <w:rFonts w:ascii="Times New Roman" w:hAnsi="Times New Roman"/>
          <w:b/>
          <w:sz w:val="24"/>
          <w:szCs w:val="24"/>
        </w:rPr>
        <w:t>o</w:t>
      </w:r>
    </w:p>
    <w:p w:rsidR="004931BA" w:rsidRPr="004D7B8B" w:rsidRDefault="004931BA" w:rsidP="004931BA">
      <w:pPr>
        <w:pStyle w:val="Corpotesto"/>
        <w:rPr>
          <w:color w:val="auto"/>
          <w:szCs w:val="24"/>
        </w:rPr>
      </w:pPr>
    </w:p>
    <w:p w:rsidR="004931BA" w:rsidRDefault="00C20860" w:rsidP="004931BA">
      <w:pPr>
        <w:pStyle w:val="Corpotesto"/>
        <w:rPr>
          <w:szCs w:val="24"/>
        </w:rPr>
      </w:pPr>
      <w:r w:rsidRPr="004D7B8B">
        <w:rPr>
          <w:szCs w:val="24"/>
        </w:rPr>
        <w:t xml:space="preserve">PREMESSO </w:t>
      </w:r>
      <w:r w:rsidR="004931BA" w:rsidRPr="004D7B8B">
        <w:rPr>
          <w:szCs w:val="24"/>
        </w:rPr>
        <w:t xml:space="preserve">che mediante Deliberazione di C.C. n. 07 del 07.04.2014 ad oggetto: &lt;&lt;Approvazione convenzione per la gestione associata dell’appalto del servizio di raccolta e trasporto dei rifiuti urbani&gt;&gt;, si è disposta l’approvazione, ai sensi e per gli effetti di cui all’art. 30 del TU n. 267/2000, dello schema di convenzione tra i Comuni di Gerenzago, Monticelli Pavese, San Zenone al Po, Inverno e Monteleone, Santa Cristina e Bissone, Unione P.P. Morone, Badia Pavese e Monticelli Pavese, Costa </w:t>
      </w:r>
      <w:proofErr w:type="spellStart"/>
      <w:r w:rsidR="004931BA" w:rsidRPr="004D7B8B">
        <w:rPr>
          <w:szCs w:val="24"/>
        </w:rPr>
        <w:t>dé</w:t>
      </w:r>
      <w:proofErr w:type="spellEnd"/>
      <w:r w:rsidR="004931BA" w:rsidRPr="004D7B8B">
        <w:rPr>
          <w:szCs w:val="24"/>
        </w:rPr>
        <w:t xml:space="preserve"> Nobili, Miradolo Terme e Spessa, per la gestione associata dell’appalto del servizio di raccolta e trasporto dei rifiuti urbani;</w:t>
      </w:r>
    </w:p>
    <w:p w:rsidR="004931BA" w:rsidRDefault="004931BA" w:rsidP="004931BA">
      <w:pPr>
        <w:pStyle w:val="Corpotesto"/>
        <w:rPr>
          <w:szCs w:val="24"/>
        </w:rPr>
      </w:pPr>
    </w:p>
    <w:p w:rsidR="008F3E27" w:rsidRPr="008F3E27" w:rsidRDefault="00C20860" w:rsidP="008F3E2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4D7B8B">
        <w:rPr>
          <w:rFonts w:ascii="Times New Roman" w:hAnsi="Times New Roman"/>
          <w:sz w:val="24"/>
          <w:szCs w:val="24"/>
        </w:rPr>
        <w:t xml:space="preserve">PRESO ATTO </w:t>
      </w:r>
      <w:r w:rsidR="004931BA" w:rsidRPr="004D7B8B">
        <w:rPr>
          <w:rFonts w:ascii="Times New Roman" w:hAnsi="Times New Roman"/>
          <w:sz w:val="24"/>
          <w:szCs w:val="24"/>
        </w:rPr>
        <w:t>che la suddetta convenzione è stata sottoscritta in data 05.07.2014 d</w:t>
      </w:r>
      <w:r w:rsidR="008F3E27">
        <w:rPr>
          <w:rFonts w:ascii="Times New Roman" w:hAnsi="Times New Roman"/>
          <w:sz w:val="24"/>
          <w:szCs w:val="24"/>
        </w:rPr>
        <w:t>ai Sindaci degli Enti aderenti;</w:t>
      </w:r>
    </w:p>
    <w:p w:rsidR="00C20860" w:rsidRDefault="00C20860" w:rsidP="00C20860">
      <w:pPr>
        <w:pStyle w:val="Titolo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8F3E27" w:rsidRDefault="00C20860" w:rsidP="00C20860">
      <w:pPr>
        <w:pStyle w:val="Titolo"/>
        <w:jc w:val="both"/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DATO ATTO </w:t>
      </w:r>
      <w:r w:rsidR="008F3E27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che:</w:t>
      </w:r>
    </w:p>
    <w:p w:rsidR="008F3E27" w:rsidRDefault="008F3E27" w:rsidP="00C20860">
      <w:pPr>
        <w:pStyle w:val="Titolo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- il Comune di Miradolo Terme, quale ente Capofila della predetta convenzione conferiva incarico allo </w:t>
      </w:r>
      <w:r w:rsidRPr="004F0D0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Studio Legale Associato “</w:t>
      </w:r>
      <w:proofErr w:type="gramStart"/>
      <w:r w:rsidRPr="004F0D0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Lead  </w:t>
      </w:r>
      <w:proofErr w:type="spellStart"/>
      <w:r w:rsidRPr="004F0D0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Carteni</w:t>
      </w:r>
      <w:proofErr w:type="spellEnd"/>
      <w:proofErr w:type="gramEnd"/>
      <w:r w:rsidRPr="004F0D0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 &amp; Versaci” </w:t>
      </w:r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al fine di resistere avverso il </w:t>
      </w:r>
      <w:r w:rsidRPr="004F0D0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ricorso </w:t>
      </w:r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al TAR Lombardia promosso dalla </w:t>
      </w:r>
      <w:r w:rsidRPr="004F0D0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A.T.I. costituenda A.S.M. Pavia Spa – Broni Stradella Spa </w:t>
      </w:r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 nei confronti della Società </w:t>
      </w:r>
      <w:proofErr w:type="spellStart"/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Teknoservice</w:t>
      </w:r>
      <w:proofErr w:type="spellEnd"/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srl</w:t>
      </w:r>
      <w:proofErr w:type="spellEnd"/>
      <w:r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 per l’annullamento dell’aggiudicazione definitiva del “Servizio di raccolta differenziata, trasporto, recupero e smaltimento dei rifiuti urbani”;</w:t>
      </w:r>
    </w:p>
    <w:p w:rsidR="00C20860" w:rsidRDefault="008F3E27" w:rsidP="00C20860">
      <w:pPr>
        <w:pStyle w:val="Titolo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- </w:t>
      </w:r>
      <w:r w:rsidR="00C20860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C20860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la somma di pertinenza </w:t>
      </w:r>
      <w:r w:rsidR="00C20860" w:rsidRPr="00D462BA">
        <w:rPr>
          <w:rFonts w:ascii="Times New Roman" w:hAnsi="Times New Roman"/>
          <w:b w:val="0"/>
          <w:i w:val="0"/>
          <w:color w:val="auto"/>
          <w:sz w:val="24"/>
          <w:szCs w:val="24"/>
        </w:rPr>
        <w:t>del Comune di Gerenzago</w:t>
      </w:r>
      <w:r w:rsidR="00C2086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, quale compartecipazione alle spese legali per l’incarico di cui trattasi,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veniva </w:t>
      </w:r>
      <w:r w:rsidR="00C20860">
        <w:rPr>
          <w:rFonts w:ascii="Times New Roman" w:hAnsi="Times New Roman"/>
          <w:b w:val="0"/>
          <w:i w:val="0"/>
          <w:color w:val="auto"/>
          <w:sz w:val="24"/>
          <w:szCs w:val="24"/>
        </w:rPr>
        <w:t>quantificata</w:t>
      </w:r>
      <w:r w:rsidR="00C20860" w:rsidRPr="00D462BA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nell’importo di €</w:t>
      </w:r>
      <w:r w:rsidR="00C2086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1.262,83</w:t>
      </w:r>
      <w:r w:rsidR="00873202">
        <w:rPr>
          <w:rFonts w:ascii="Times New Roman" w:hAnsi="Times New Roman"/>
          <w:b w:val="0"/>
          <w:i w:val="0"/>
          <w:color w:val="auto"/>
          <w:sz w:val="24"/>
          <w:szCs w:val="24"/>
        </w:rPr>
        <w:t>;</w:t>
      </w:r>
      <w:r w:rsidRPr="008F3E27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</w:p>
    <w:p w:rsidR="008F3E27" w:rsidRDefault="008F3E27" w:rsidP="00C20860">
      <w:pPr>
        <w:pStyle w:val="Titolo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4931BA" w:rsidRPr="00C20860" w:rsidRDefault="00C20860" w:rsidP="00C20860">
      <w:pPr>
        <w:pStyle w:val="Titolo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RICHIAMATA la con propria precedente determinazione </w:t>
      </w:r>
      <w:r w:rsidRPr="00C20860">
        <w:rPr>
          <w:rFonts w:ascii="Times New Roman" w:hAnsi="Times New Roman"/>
          <w:b w:val="0"/>
          <w:i w:val="0"/>
          <w:color w:val="000000"/>
          <w:sz w:val="24"/>
          <w:szCs w:val="24"/>
        </w:rPr>
        <w:t>n 65 del 20/11/2015 con la quale si è provv</w:t>
      </w:r>
      <w:r w:rsidR="00873202">
        <w:rPr>
          <w:rFonts w:ascii="Times New Roman" w:hAnsi="Times New Roman"/>
          <w:b w:val="0"/>
          <w:i w:val="0"/>
          <w:color w:val="000000"/>
          <w:sz w:val="24"/>
          <w:szCs w:val="24"/>
        </w:rPr>
        <w:t>eduto ad impegnare e liquidare un primo acconto</w:t>
      </w:r>
      <w:r w:rsidRPr="00C20860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di € 492,04;</w:t>
      </w:r>
    </w:p>
    <w:p w:rsidR="004931BA" w:rsidRPr="00C20860" w:rsidRDefault="004931BA" w:rsidP="004931BA">
      <w:pPr>
        <w:spacing w:line="240" w:lineRule="atLeast"/>
        <w:ind w:hanging="284"/>
        <w:jc w:val="both"/>
        <w:rPr>
          <w:rFonts w:ascii="Times New Roman" w:hAnsi="Times New Roman"/>
          <w:sz w:val="24"/>
          <w:szCs w:val="24"/>
        </w:rPr>
      </w:pPr>
      <w:r w:rsidRPr="00C20860">
        <w:rPr>
          <w:rFonts w:ascii="Times New Roman" w:hAnsi="Times New Roman"/>
          <w:sz w:val="24"/>
          <w:szCs w:val="24"/>
        </w:rPr>
        <w:t xml:space="preserve">          </w:t>
      </w:r>
    </w:p>
    <w:p w:rsidR="004931BA" w:rsidRDefault="008F3E27" w:rsidP="004931BA">
      <w:pPr>
        <w:pStyle w:val="Titolo"/>
        <w:jc w:val="both"/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</w:pPr>
      <w:r w:rsidRPr="000A55DB">
        <w:rPr>
          <w:rFonts w:ascii="Times New Roman" w:hAnsi="Times New Roman"/>
          <w:b w:val="0"/>
          <w:i w:val="0"/>
          <w:color w:val="000000"/>
          <w:sz w:val="24"/>
          <w:szCs w:val="24"/>
        </w:rPr>
        <w:t>VIST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A</w:t>
      </w:r>
      <w:r w:rsidR="004931BA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la comunicazione pervenuta in data 18/07/2017 dal Comune di Miradolo Terme, con la quale </w:t>
      </w:r>
      <w:r w:rsidR="00CE05A6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richiamando </w:t>
      </w:r>
      <w:r w:rsidR="004931BA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la </w:t>
      </w:r>
      <w:r w:rsidR="00CE05A6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precedente </w:t>
      </w:r>
      <w:r w:rsidR="004931BA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nota prot. n. 87 del 10.01.2017 </w:t>
      </w:r>
      <w:r w:rsidR="00CE05A6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si chiedeva a codesto Comune di provvedere </w:t>
      </w:r>
      <w:r w:rsidR="00C20860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al pagamento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della quota residua pari ad </w:t>
      </w:r>
      <w:r w:rsidR="00C20860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€ 770,09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(</w:t>
      </w:r>
      <w:r w:rsidRPr="008F3E27">
        <w:rPr>
          <w:rFonts w:ascii="Times New Roman" w:hAnsi="Times New Roman"/>
          <w:b w:val="0"/>
          <w:i w:val="0"/>
          <w:color w:val="000000"/>
          <w:sz w:val="24"/>
          <w:szCs w:val="24"/>
        </w:rPr>
        <w:t>1.262,83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-</w:t>
      </w:r>
      <w:r w:rsidRPr="008F3E27">
        <w:rPr>
          <w:rFonts w:ascii="Times New Roman" w:hAnsi="Times New Roman"/>
          <w:b w:val="0"/>
          <w:i w:val="0"/>
          <w:color w:val="000000"/>
          <w:sz w:val="24"/>
          <w:szCs w:val="24"/>
        </w:rPr>
        <w:t>492,04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); </w:t>
      </w:r>
    </w:p>
    <w:p w:rsidR="004931BA" w:rsidRDefault="004931BA" w:rsidP="004931BA">
      <w:pPr>
        <w:pStyle w:val="Titolo"/>
        <w:jc w:val="both"/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</w:pPr>
    </w:p>
    <w:p w:rsidR="004931BA" w:rsidRPr="004F1823" w:rsidRDefault="004931BA" w:rsidP="004931BA">
      <w:pPr>
        <w:jc w:val="both"/>
        <w:rPr>
          <w:rFonts w:ascii="Times New Roman" w:hAnsi="Times New Roman"/>
          <w:sz w:val="24"/>
          <w:szCs w:val="24"/>
        </w:rPr>
      </w:pPr>
      <w:r w:rsidRPr="004F1823">
        <w:rPr>
          <w:rFonts w:ascii="Times New Roman" w:hAnsi="Times New Roman"/>
          <w:sz w:val="24"/>
          <w:szCs w:val="24"/>
        </w:rPr>
        <w:t>Ravvisata la necessità di provvedere ad assumer</w:t>
      </w:r>
      <w:r w:rsidR="008F3E27">
        <w:rPr>
          <w:rFonts w:ascii="Times New Roman" w:hAnsi="Times New Roman"/>
          <w:sz w:val="24"/>
          <w:szCs w:val="24"/>
        </w:rPr>
        <w:t>e formale impegno di spesa della somma residua</w:t>
      </w:r>
      <w:r w:rsidRPr="004F1823">
        <w:rPr>
          <w:rFonts w:ascii="Times New Roman" w:hAnsi="Times New Roman"/>
          <w:sz w:val="24"/>
          <w:szCs w:val="24"/>
        </w:rPr>
        <w:t xml:space="preserve"> di pertinenza </w:t>
      </w:r>
      <w:r w:rsidRPr="004F1823">
        <w:rPr>
          <w:rFonts w:ascii="Times New Roman" w:hAnsi="Times New Roman"/>
          <w:color w:val="auto"/>
          <w:sz w:val="24"/>
          <w:szCs w:val="24"/>
        </w:rPr>
        <w:t xml:space="preserve">del </w:t>
      </w:r>
      <w:r w:rsidR="00873202">
        <w:rPr>
          <w:rFonts w:ascii="Times New Roman" w:hAnsi="Times New Roman"/>
          <w:color w:val="auto"/>
          <w:sz w:val="24"/>
          <w:szCs w:val="24"/>
        </w:rPr>
        <w:t>Comune di Gerenzago quantificata</w:t>
      </w:r>
      <w:r w:rsidRPr="004F1823">
        <w:rPr>
          <w:rFonts w:ascii="Times New Roman" w:hAnsi="Times New Roman"/>
          <w:color w:val="auto"/>
          <w:sz w:val="24"/>
          <w:szCs w:val="24"/>
        </w:rPr>
        <w:t xml:space="preserve"> nell’importo di € </w:t>
      </w:r>
      <w:r w:rsidR="008F3E27" w:rsidRPr="008F3E27">
        <w:rPr>
          <w:rFonts w:ascii="Times New Roman" w:hAnsi="Times New Roman"/>
          <w:color w:val="auto"/>
          <w:sz w:val="24"/>
          <w:szCs w:val="24"/>
        </w:rPr>
        <w:t>770,09</w:t>
      </w:r>
      <w:r w:rsidRPr="004F1823">
        <w:rPr>
          <w:rFonts w:ascii="Times New Roman" w:hAnsi="Times New Roman"/>
          <w:sz w:val="24"/>
          <w:szCs w:val="24"/>
        </w:rPr>
        <w:t>, per il sopra citato incarico legale</w:t>
      </w:r>
      <w:r>
        <w:rPr>
          <w:rFonts w:ascii="Times New Roman" w:hAnsi="Times New Roman"/>
          <w:sz w:val="24"/>
          <w:szCs w:val="24"/>
        </w:rPr>
        <w:t>;</w:t>
      </w:r>
    </w:p>
    <w:p w:rsidR="004931BA" w:rsidRPr="00DA443D" w:rsidRDefault="004931BA" w:rsidP="004931B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931BA" w:rsidRPr="00DA443D" w:rsidRDefault="004931BA" w:rsidP="004931B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A443D">
        <w:rPr>
          <w:rFonts w:ascii="Times New Roman" w:hAnsi="Times New Roman"/>
          <w:sz w:val="24"/>
          <w:szCs w:val="24"/>
        </w:rPr>
        <w:t xml:space="preserve">Visto il </w:t>
      </w:r>
      <w:proofErr w:type="spellStart"/>
      <w:proofErr w:type="gramStart"/>
      <w:r w:rsidRPr="00DA443D">
        <w:rPr>
          <w:rFonts w:ascii="Times New Roman" w:hAnsi="Times New Roman"/>
          <w:sz w:val="24"/>
          <w:szCs w:val="24"/>
        </w:rPr>
        <w:t>D.Lgs</w:t>
      </w:r>
      <w:proofErr w:type="gramEnd"/>
      <w:r w:rsidRPr="00DA443D">
        <w:rPr>
          <w:rFonts w:ascii="Times New Roman" w:hAnsi="Times New Roman"/>
          <w:sz w:val="24"/>
          <w:szCs w:val="24"/>
        </w:rPr>
        <w:t>.</w:t>
      </w:r>
      <w:proofErr w:type="spellEnd"/>
      <w:r w:rsidRPr="00DA443D">
        <w:rPr>
          <w:rFonts w:ascii="Times New Roman" w:hAnsi="Times New Roman"/>
          <w:sz w:val="24"/>
          <w:szCs w:val="24"/>
        </w:rPr>
        <w:t xml:space="preserve"> 18 agosto 2000, n. 267 e </w:t>
      </w:r>
      <w:proofErr w:type="spellStart"/>
      <w:r w:rsidRPr="00DA443D">
        <w:rPr>
          <w:rFonts w:ascii="Times New Roman" w:hAnsi="Times New Roman"/>
          <w:sz w:val="24"/>
          <w:szCs w:val="24"/>
        </w:rPr>
        <w:t>s.m.i.</w:t>
      </w:r>
      <w:proofErr w:type="spellEnd"/>
      <w:r w:rsidRPr="00DA443D">
        <w:rPr>
          <w:rFonts w:ascii="Times New Roman" w:hAnsi="Times New Roman"/>
          <w:sz w:val="24"/>
          <w:szCs w:val="24"/>
        </w:rPr>
        <w:t>;</w:t>
      </w:r>
    </w:p>
    <w:p w:rsidR="004931BA" w:rsidRPr="00DA443D" w:rsidRDefault="004931BA" w:rsidP="004931BA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4931BA" w:rsidRDefault="004931BA" w:rsidP="004931B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A443D">
        <w:rPr>
          <w:rFonts w:ascii="Times New Roman" w:hAnsi="Times New Roman"/>
          <w:sz w:val="24"/>
          <w:szCs w:val="24"/>
        </w:rPr>
        <w:t xml:space="preserve">Visti lo Statuto Comunale ed il vigente regolamento comunale di contabilità; </w:t>
      </w:r>
    </w:p>
    <w:p w:rsidR="004931BA" w:rsidRPr="00DA443D" w:rsidRDefault="004931BA" w:rsidP="004931B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931BA" w:rsidRDefault="004931BA" w:rsidP="004931BA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Acquisito il visto di regolarità</w:t>
      </w:r>
      <w:r w:rsidRPr="00F12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contabile </w:t>
      </w:r>
      <w:r w:rsidRPr="006F4485">
        <w:rPr>
          <w:rFonts w:ascii="Times New Roman" w:hAnsi="Times New Roman"/>
          <w:sz w:val="24"/>
          <w:szCs w:val="24"/>
        </w:rPr>
        <w:t>attestante la copertura finanziaria della spesa cui si riferisce</w:t>
      </w:r>
      <w:r w:rsidR="00873202">
        <w:rPr>
          <w:rFonts w:ascii="Times New Roman" w:hAnsi="Times New Roman"/>
          <w:sz w:val="24"/>
          <w:szCs w:val="24"/>
        </w:rPr>
        <w:t xml:space="preserve"> più sotto riportato</w:t>
      </w:r>
      <w:r w:rsidRPr="006F4485">
        <w:rPr>
          <w:rFonts w:ascii="Times New Roman" w:hAnsi="Times New Roman"/>
          <w:sz w:val="24"/>
          <w:szCs w:val="24"/>
        </w:rPr>
        <w:t xml:space="preserve">, ai sensi dell’art. 151 comma </w:t>
      </w:r>
      <w:proofErr w:type="gramStart"/>
      <w:r w:rsidRPr="006F4485">
        <w:rPr>
          <w:rFonts w:ascii="Times New Roman" w:hAnsi="Times New Roman"/>
          <w:sz w:val="24"/>
          <w:szCs w:val="24"/>
        </w:rPr>
        <w:t>4  del</w:t>
      </w:r>
      <w:proofErr w:type="gramEnd"/>
      <w:r w:rsidRPr="006F4485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6F4485">
        <w:rPr>
          <w:rFonts w:ascii="Times New Roman" w:hAnsi="Times New Roman"/>
          <w:sz w:val="24"/>
          <w:szCs w:val="24"/>
        </w:rPr>
        <w:t>Lgs</w:t>
      </w:r>
      <w:proofErr w:type="spellEnd"/>
      <w:r w:rsidRPr="006F4485">
        <w:rPr>
          <w:rFonts w:ascii="Times New Roman" w:hAnsi="Times New Roman"/>
          <w:sz w:val="24"/>
          <w:szCs w:val="24"/>
        </w:rPr>
        <w:t xml:space="preserve">. 18 agosto 2000, n. 267 e </w:t>
      </w:r>
      <w:proofErr w:type="spellStart"/>
      <w:r w:rsidRPr="006F4485">
        <w:rPr>
          <w:rFonts w:ascii="Times New Roman" w:hAnsi="Times New Roman"/>
          <w:sz w:val="24"/>
          <w:szCs w:val="24"/>
        </w:rPr>
        <w:t>s.m.i.</w:t>
      </w:r>
      <w:proofErr w:type="spellEnd"/>
    </w:p>
    <w:p w:rsidR="004931BA" w:rsidRPr="00DA443D" w:rsidRDefault="004931BA" w:rsidP="004931BA">
      <w:pPr>
        <w:pStyle w:val="Titolo2"/>
        <w:rPr>
          <w:b w:val="0"/>
          <w:szCs w:val="24"/>
        </w:rPr>
      </w:pPr>
    </w:p>
    <w:p w:rsidR="004931BA" w:rsidRPr="00DA443D" w:rsidRDefault="004931BA" w:rsidP="004931B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A443D">
        <w:rPr>
          <w:rFonts w:ascii="Times New Roman" w:hAnsi="Times New Roman"/>
          <w:sz w:val="24"/>
          <w:szCs w:val="24"/>
        </w:rPr>
        <w:t xml:space="preserve">Dato atto che il bilancio </w:t>
      </w:r>
      <w:r w:rsidR="00873202">
        <w:rPr>
          <w:rFonts w:ascii="Times New Roman" w:hAnsi="Times New Roman"/>
          <w:sz w:val="24"/>
          <w:szCs w:val="24"/>
        </w:rPr>
        <w:t xml:space="preserve">pluriennale </w:t>
      </w:r>
      <w:bookmarkStart w:id="0" w:name="_GoBack"/>
      <w:bookmarkEnd w:id="0"/>
      <w:r w:rsidRPr="00DA443D">
        <w:rPr>
          <w:rFonts w:ascii="Times New Roman" w:hAnsi="Times New Roman"/>
          <w:sz w:val="24"/>
          <w:szCs w:val="24"/>
        </w:rPr>
        <w:t>201</w:t>
      </w:r>
      <w:r w:rsidR="008F3E27">
        <w:rPr>
          <w:rFonts w:ascii="Times New Roman" w:hAnsi="Times New Roman"/>
          <w:sz w:val="24"/>
          <w:szCs w:val="24"/>
        </w:rPr>
        <w:t>7/2019</w:t>
      </w:r>
      <w:r w:rsidRPr="00DA443D">
        <w:rPr>
          <w:rFonts w:ascii="Times New Roman" w:hAnsi="Times New Roman"/>
          <w:sz w:val="24"/>
          <w:szCs w:val="24"/>
        </w:rPr>
        <w:t xml:space="preserve"> è stato appro</w:t>
      </w:r>
      <w:r>
        <w:rPr>
          <w:rFonts w:ascii="Times New Roman" w:hAnsi="Times New Roman"/>
          <w:sz w:val="24"/>
          <w:szCs w:val="24"/>
        </w:rPr>
        <w:t>vato mediante Deliberazione</w:t>
      </w:r>
      <w:r w:rsidR="008F3E27">
        <w:rPr>
          <w:rFonts w:ascii="Times New Roman" w:hAnsi="Times New Roman"/>
          <w:sz w:val="24"/>
          <w:szCs w:val="24"/>
        </w:rPr>
        <w:t xml:space="preserve"> C.C. n. 8 del 31.03</w:t>
      </w:r>
      <w:r w:rsidRPr="00DA443D">
        <w:rPr>
          <w:rFonts w:ascii="Times New Roman" w:hAnsi="Times New Roman"/>
          <w:sz w:val="24"/>
          <w:szCs w:val="24"/>
        </w:rPr>
        <w:t>.201</w:t>
      </w:r>
      <w:r w:rsidR="008F3E27">
        <w:rPr>
          <w:rFonts w:ascii="Times New Roman" w:hAnsi="Times New Roman"/>
          <w:sz w:val="24"/>
          <w:szCs w:val="24"/>
        </w:rPr>
        <w:t>7</w:t>
      </w:r>
      <w:r w:rsidRPr="00DA443D">
        <w:rPr>
          <w:rFonts w:ascii="Times New Roman" w:hAnsi="Times New Roman"/>
          <w:sz w:val="24"/>
          <w:szCs w:val="24"/>
        </w:rPr>
        <w:t>;</w:t>
      </w:r>
    </w:p>
    <w:p w:rsidR="004931BA" w:rsidRPr="00DA443D" w:rsidRDefault="004931BA" w:rsidP="004931B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931BA" w:rsidRDefault="004931BA" w:rsidP="004931BA">
      <w:pPr>
        <w:spacing w:line="240" w:lineRule="atLeast"/>
        <w:jc w:val="both"/>
        <w:rPr>
          <w:rFonts w:ascii="Arial" w:hAnsi="Arial" w:cs="Arial"/>
        </w:rPr>
      </w:pPr>
      <w:r w:rsidRPr="00DA443D">
        <w:rPr>
          <w:rFonts w:ascii="Times New Roman" w:hAnsi="Times New Roman"/>
          <w:sz w:val="24"/>
          <w:szCs w:val="24"/>
        </w:rPr>
        <w:t>Vista la propria competenza, come da poteri conferiti mediante Deliberazione di G.C. n. 6</w:t>
      </w:r>
      <w:r>
        <w:rPr>
          <w:rFonts w:ascii="Times New Roman" w:hAnsi="Times New Roman"/>
          <w:sz w:val="24"/>
          <w:szCs w:val="24"/>
        </w:rPr>
        <w:t>1</w:t>
      </w:r>
      <w:r w:rsidRPr="00DA443D">
        <w:rPr>
          <w:rFonts w:ascii="Times New Roman" w:hAnsi="Times New Roman"/>
          <w:sz w:val="24"/>
          <w:szCs w:val="24"/>
        </w:rPr>
        <w:t xml:space="preserve"> del 10.06.2014.</w:t>
      </w:r>
    </w:p>
    <w:p w:rsidR="004931BA" w:rsidRDefault="004931BA" w:rsidP="004931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31BA" w:rsidRPr="00B629A6" w:rsidRDefault="004931BA" w:rsidP="004931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29A6">
        <w:rPr>
          <w:rFonts w:ascii="Arial" w:hAnsi="Arial" w:cs="Arial"/>
          <w:b/>
          <w:bCs/>
          <w:sz w:val="28"/>
          <w:szCs w:val="28"/>
        </w:rPr>
        <w:t>DETERMINA</w:t>
      </w:r>
    </w:p>
    <w:p w:rsidR="004931BA" w:rsidRDefault="004931BA" w:rsidP="004931BA">
      <w:pPr>
        <w:jc w:val="center"/>
        <w:rPr>
          <w:rFonts w:ascii="Arial" w:hAnsi="Arial" w:cs="Arial"/>
          <w:b/>
          <w:bCs/>
        </w:rPr>
      </w:pPr>
    </w:p>
    <w:p w:rsidR="004931BA" w:rsidRDefault="004931BA" w:rsidP="004931BA">
      <w:pPr>
        <w:rPr>
          <w:rFonts w:ascii="Arial" w:hAnsi="Arial" w:cs="Arial"/>
          <w:b/>
          <w:bCs/>
        </w:rPr>
      </w:pPr>
    </w:p>
    <w:p w:rsidR="004931BA" w:rsidRDefault="004931BA" w:rsidP="008F3E27">
      <w:pPr>
        <w:pStyle w:val="Corpotesto"/>
        <w:numPr>
          <w:ilvl w:val="0"/>
          <w:numId w:val="1"/>
        </w:numPr>
        <w:rPr>
          <w:szCs w:val="24"/>
        </w:rPr>
      </w:pPr>
      <w:r w:rsidRPr="000A55DB">
        <w:rPr>
          <w:szCs w:val="24"/>
        </w:rPr>
        <w:t xml:space="preserve">Di </w:t>
      </w:r>
      <w:r w:rsidRPr="000A55DB">
        <w:rPr>
          <w:color w:val="auto"/>
          <w:szCs w:val="24"/>
        </w:rPr>
        <w:t>provvedere all</w:t>
      </w:r>
      <w:r w:rsidR="000229E2">
        <w:rPr>
          <w:color w:val="auto"/>
          <w:szCs w:val="24"/>
        </w:rPr>
        <w:t>’</w:t>
      </w:r>
      <w:r>
        <w:rPr>
          <w:color w:val="auto"/>
          <w:szCs w:val="24"/>
        </w:rPr>
        <w:t xml:space="preserve">assunzione di impegno di spesa </w:t>
      </w:r>
      <w:r w:rsidR="000229E2">
        <w:rPr>
          <w:szCs w:val="24"/>
        </w:rPr>
        <w:t xml:space="preserve">della somma residua </w:t>
      </w:r>
      <w:r w:rsidRPr="00BB416C">
        <w:rPr>
          <w:szCs w:val="24"/>
        </w:rPr>
        <w:t xml:space="preserve">di pertinenza </w:t>
      </w:r>
      <w:r>
        <w:rPr>
          <w:szCs w:val="24"/>
        </w:rPr>
        <w:t>del Comune di Gerenzago</w:t>
      </w:r>
      <w:r w:rsidR="000229E2">
        <w:rPr>
          <w:szCs w:val="24"/>
        </w:rPr>
        <w:t xml:space="preserve"> quantificata</w:t>
      </w:r>
      <w:r>
        <w:rPr>
          <w:szCs w:val="24"/>
        </w:rPr>
        <w:t xml:space="preserve"> nell’importo di € </w:t>
      </w:r>
      <w:r w:rsidR="008F3E27" w:rsidRPr="008F3E27">
        <w:rPr>
          <w:szCs w:val="24"/>
        </w:rPr>
        <w:t xml:space="preserve">770,09 </w:t>
      </w:r>
      <w:r w:rsidRPr="00F12DB0">
        <w:rPr>
          <w:szCs w:val="24"/>
        </w:rPr>
        <w:t>per la c</w:t>
      </w:r>
      <w:r w:rsidRPr="00F12DB0">
        <w:rPr>
          <w:bCs/>
          <w:szCs w:val="24"/>
        </w:rPr>
        <w:t xml:space="preserve">ompartecipazione alle spese legali per incarico conferito </w:t>
      </w:r>
      <w:r>
        <w:rPr>
          <w:bCs/>
          <w:szCs w:val="24"/>
        </w:rPr>
        <w:t xml:space="preserve">dal Comune di Miradolo Terme, quale Ente Capofila, </w:t>
      </w:r>
      <w:r w:rsidRPr="00F12DB0">
        <w:rPr>
          <w:bCs/>
          <w:szCs w:val="24"/>
        </w:rPr>
        <w:t xml:space="preserve">allo Studio Legale Associato “Lead  </w:t>
      </w:r>
      <w:proofErr w:type="spellStart"/>
      <w:r w:rsidRPr="00F12DB0">
        <w:rPr>
          <w:bCs/>
          <w:szCs w:val="24"/>
        </w:rPr>
        <w:t>Carteni</w:t>
      </w:r>
      <w:proofErr w:type="spellEnd"/>
      <w:r w:rsidRPr="00F12DB0">
        <w:rPr>
          <w:bCs/>
          <w:szCs w:val="24"/>
        </w:rPr>
        <w:t xml:space="preserve"> &amp; Versaci” per ricorso A.T.I. costituenda A.S.M. Pavia Spa – Broni Stradella Spa, afferente la gara del servizio rifiuti </w:t>
      </w:r>
      <w:r w:rsidRPr="00F12DB0">
        <w:rPr>
          <w:szCs w:val="24"/>
        </w:rPr>
        <w:t>ai sensi della Convenzione per la gestione associata dell’appalto del servizio di raccolta e trasporto dei rifiuti urbani;</w:t>
      </w:r>
    </w:p>
    <w:p w:rsidR="004931BA" w:rsidRDefault="004931BA" w:rsidP="004931BA">
      <w:pPr>
        <w:pStyle w:val="Corpotesto"/>
        <w:rPr>
          <w:szCs w:val="24"/>
        </w:rPr>
      </w:pPr>
    </w:p>
    <w:p w:rsidR="004931BA" w:rsidRDefault="004931BA" w:rsidP="00B41561">
      <w:pPr>
        <w:pStyle w:val="Corpotesto"/>
        <w:numPr>
          <w:ilvl w:val="0"/>
          <w:numId w:val="1"/>
        </w:numPr>
        <w:rPr>
          <w:szCs w:val="24"/>
        </w:rPr>
      </w:pPr>
      <w:r w:rsidRPr="008F3E27">
        <w:rPr>
          <w:szCs w:val="24"/>
        </w:rPr>
        <w:t>Di impegnare</w:t>
      </w:r>
      <w:r w:rsidR="008F3E27">
        <w:rPr>
          <w:szCs w:val="24"/>
        </w:rPr>
        <w:t xml:space="preserve"> e liquidare</w:t>
      </w:r>
      <w:r w:rsidR="000229E2">
        <w:rPr>
          <w:szCs w:val="24"/>
        </w:rPr>
        <w:t xml:space="preserve"> in favore del Comune di Miradolo Terme</w:t>
      </w:r>
      <w:r w:rsidR="000229E2" w:rsidRPr="008F3E27">
        <w:rPr>
          <w:szCs w:val="24"/>
        </w:rPr>
        <w:t xml:space="preserve"> </w:t>
      </w:r>
      <w:r w:rsidRPr="008F3E27">
        <w:rPr>
          <w:szCs w:val="24"/>
        </w:rPr>
        <w:t xml:space="preserve">la somma complessiva di € </w:t>
      </w:r>
      <w:r w:rsidR="008F3E27" w:rsidRPr="008F3E27">
        <w:rPr>
          <w:szCs w:val="24"/>
        </w:rPr>
        <w:t>770,09</w:t>
      </w:r>
      <w:r w:rsidRPr="008F3E27">
        <w:rPr>
          <w:szCs w:val="24"/>
        </w:rPr>
        <w:t xml:space="preserve">, </w:t>
      </w:r>
      <w:r w:rsidR="008F3E27">
        <w:rPr>
          <w:szCs w:val="24"/>
        </w:rPr>
        <w:t>al Bilancio 2017, cap. 26, codice 01.01.1 U 1.040102003/26;</w:t>
      </w:r>
    </w:p>
    <w:p w:rsidR="008F3E27" w:rsidRDefault="008F3E27" w:rsidP="008F3E27">
      <w:pPr>
        <w:pStyle w:val="Corpotesto"/>
        <w:ind w:left="795"/>
        <w:rPr>
          <w:szCs w:val="24"/>
        </w:rPr>
      </w:pPr>
    </w:p>
    <w:p w:rsidR="004931BA" w:rsidRPr="00A47555" w:rsidRDefault="004931BA" w:rsidP="008F3E27">
      <w:pPr>
        <w:pStyle w:val="Corpotesto"/>
        <w:numPr>
          <w:ilvl w:val="0"/>
          <w:numId w:val="1"/>
        </w:numPr>
        <w:ind w:hanging="369"/>
        <w:rPr>
          <w:szCs w:val="24"/>
        </w:rPr>
      </w:pPr>
      <w:r>
        <w:rPr>
          <w:szCs w:val="24"/>
        </w:rPr>
        <w:t>Di provvedere alla trasmissione dell’importo sopra detto al Comune di Miradolo Terme – Capo Convenzione (PV).</w:t>
      </w:r>
    </w:p>
    <w:p w:rsidR="004931BA" w:rsidRPr="00A47555" w:rsidRDefault="004931BA" w:rsidP="004931BA">
      <w:pPr>
        <w:pStyle w:val="Corpodeltesto3"/>
        <w:rPr>
          <w:sz w:val="20"/>
          <w:szCs w:val="22"/>
        </w:rPr>
      </w:pPr>
    </w:p>
    <w:p w:rsidR="004931BA" w:rsidRDefault="004931BA" w:rsidP="004931BA">
      <w:pPr>
        <w:widowControl w:val="0"/>
        <w:tabs>
          <w:tab w:val="left" w:pos="851"/>
          <w:tab w:val="left" w:pos="4536"/>
          <w:tab w:val="decimal" w:pos="6237"/>
          <w:tab w:val="left" w:pos="659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4931BA" w:rsidRPr="006F4485" w:rsidRDefault="004931BA" w:rsidP="004931BA">
      <w:pPr>
        <w:ind w:left="5040"/>
        <w:jc w:val="center"/>
        <w:rPr>
          <w:rFonts w:ascii="Times New Roman" w:hAnsi="Times New Roman"/>
          <w:sz w:val="24"/>
          <w:szCs w:val="24"/>
        </w:rPr>
      </w:pPr>
      <w:r w:rsidRPr="006F4485">
        <w:rPr>
          <w:rFonts w:ascii="Times New Roman" w:hAnsi="Times New Roman"/>
          <w:sz w:val="24"/>
          <w:szCs w:val="24"/>
        </w:rPr>
        <w:t xml:space="preserve">          Il Responsabile de</w:t>
      </w:r>
      <w:r>
        <w:rPr>
          <w:rFonts w:ascii="Times New Roman" w:hAnsi="Times New Roman"/>
          <w:sz w:val="24"/>
          <w:szCs w:val="24"/>
        </w:rPr>
        <w:t>l Servizio Finanziari</w:t>
      </w:r>
      <w:r w:rsidRPr="006F4485">
        <w:rPr>
          <w:rFonts w:ascii="Times New Roman" w:hAnsi="Times New Roman"/>
          <w:sz w:val="24"/>
          <w:szCs w:val="24"/>
        </w:rPr>
        <w:t>o</w:t>
      </w:r>
    </w:p>
    <w:p w:rsidR="004931BA" w:rsidRPr="006F4485" w:rsidRDefault="004931BA" w:rsidP="004931BA">
      <w:pPr>
        <w:tabs>
          <w:tab w:val="left" w:pos="5363"/>
          <w:tab w:val="left" w:pos="5930"/>
          <w:tab w:val="left" w:pos="6497"/>
          <w:tab w:val="left" w:pos="7063"/>
          <w:tab w:val="left" w:pos="7630"/>
        </w:tabs>
        <w:spacing w:line="240" w:lineRule="atLeast"/>
        <w:ind w:left="360" w:right="36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Daniele Mandrini</w:t>
      </w:r>
    </w:p>
    <w:p w:rsidR="004931BA" w:rsidRPr="006F4485" w:rsidRDefault="004931BA" w:rsidP="004931BA">
      <w:pPr>
        <w:tabs>
          <w:tab w:val="left" w:pos="5363"/>
          <w:tab w:val="left" w:pos="5930"/>
          <w:tab w:val="left" w:pos="6497"/>
          <w:tab w:val="left" w:pos="7063"/>
          <w:tab w:val="left" w:pos="7630"/>
        </w:tabs>
        <w:spacing w:line="240" w:lineRule="atLeast"/>
        <w:ind w:left="360" w:right="360"/>
        <w:rPr>
          <w:rFonts w:ascii="Times New Roman" w:hAnsi="Times New Roman"/>
          <w:snapToGrid w:val="0"/>
          <w:sz w:val="24"/>
          <w:szCs w:val="24"/>
        </w:rPr>
      </w:pPr>
    </w:p>
    <w:p w:rsidR="004931BA" w:rsidRDefault="004931BA" w:rsidP="004931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31BA" w:rsidRDefault="004931BA" w:rsidP="004931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485">
        <w:rPr>
          <w:rFonts w:ascii="Times New Roman" w:hAnsi="Times New Roman"/>
          <w:b/>
          <w:bCs/>
          <w:sz w:val="24"/>
          <w:szCs w:val="24"/>
        </w:rPr>
        <w:t>SERVIZIO FINANZIARIO</w:t>
      </w:r>
    </w:p>
    <w:p w:rsidR="004931BA" w:rsidRDefault="004931BA" w:rsidP="004931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31BA" w:rsidRDefault="004931BA" w:rsidP="004931BA">
      <w:pPr>
        <w:jc w:val="both"/>
        <w:rPr>
          <w:rFonts w:ascii="Times New Roman" w:hAnsi="Times New Roman"/>
          <w:sz w:val="24"/>
          <w:szCs w:val="24"/>
        </w:rPr>
      </w:pPr>
      <w:r w:rsidRPr="006F4485">
        <w:rPr>
          <w:rFonts w:ascii="Times New Roman" w:hAnsi="Times New Roman"/>
          <w:sz w:val="24"/>
          <w:szCs w:val="24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6F4485">
          <w:rPr>
            <w:rFonts w:ascii="Times New Roman" w:hAnsi="Times New Roman"/>
            <w:sz w:val="24"/>
            <w:szCs w:val="24"/>
          </w:rPr>
          <w:t>la Deliberazione</w:t>
        </w:r>
      </w:smartTag>
      <w:r>
        <w:rPr>
          <w:rFonts w:ascii="Times New Roman" w:hAnsi="Times New Roman"/>
          <w:sz w:val="24"/>
          <w:szCs w:val="24"/>
        </w:rPr>
        <w:t xml:space="preserve"> di G.C. n. 61 del 10.06.2014,</w:t>
      </w:r>
      <w:r w:rsidRPr="006F4485">
        <w:rPr>
          <w:rFonts w:ascii="Times New Roman" w:hAnsi="Times New Roman"/>
          <w:sz w:val="24"/>
          <w:szCs w:val="24"/>
        </w:rPr>
        <w:t xml:space="preserve"> con la quale è stata attribuita la competenza si appone visto di regolarità contabile attestante la copertura finanziaria della spesa cui si riferisce, ai sensi dell’art. 151 comma </w:t>
      </w:r>
      <w:proofErr w:type="gramStart"/>
      <w:r w:rsidRPr="006F4485">
        <w:rPr>
          <w:rFonts w:ascii="Times New Roman" w:hAnsi="Times New Roman"/>
          <w:sz w:val="24"/>
          <w:szCs w:val="24"/>
        </w:rPr>
        <w:t>4  del</w:t>
      </w:r>
      <w:proofErr w:type="gramEnd"/>
      <w:r w:rsidRPr="006F4485">
        <w:rPr>
          <w:rFonts w:ascii="Times New Roman" w:hAnsi="Times New Roman"/>
          <w:sz w:val="24"/>
          <w:szCs w:val="24"/>
        </w:rPr>
        <w:t xml:space="preserve"> D. </w:t>
      </w:r>
      <w:proofErr w:type="spellStart"/>
      <w:r w:rsidRPr="006F4485">
        <w:rPr>
          <w:rFonts w:ascii="Times New Roman" w:hAnsi="Times New Roman"/>
          <w:sz w:val="24"/>
          <w:szCs w:val="24"/>
        </w:rPr>
        <w:t>Lgs</w:t>
      </w:r>
      <w:proofErr w:type="spellEnd"/>
      <w:r w:rsidRPr="006F4485">
        <w:rPr>
          <w:rFonts w:ascii="Times New Roman" w:hAnsi="Times New Roman"/>
          <w:sz w:val="24"/>
          <w:szCs w:val="24"/>
        </w:rPr>
        <w:t xml:space="preserve">. 18 agosto 2000, n. 267 e </w:t>
      </w:r>
      <w:proofErr w:type="spellStart"/>
      <w:r w:rsidRPr="006F4485">
        <w:rPr>
          <w:rFonts w:ascii="Times New Roman" w:hAnsi="Times New Roman"/>
          <w:sz w:val="24"/>
          <w:szCs w:val="24"/>
        </w:rPr>
        <w:t>s.m.i.</w:t>
      </w:r>
      <w:proofErr w:type="spellEnd"/>
    </w:p>
    <w:p w:rsidR="004931BA" w:rsidRPr="006F4485" w:rsidRDefault="004931BA" w:rsidP="004931BA">
      <w:pPr>
        <w:jc w:val="both"/>
        <w:rPr>
          <w:rFonts w:ascii="Times New Roman" w:hAnsi="Times New Roman"/>
          <w:sz w:val="24"/>
          <w:szCs w:val="24"/>
        </w:rPr>
      </w:pPr>
    </w:p>
    <w:p w:rsidR="004931BA" w:rsidRPr="006F4485" w:rsidRDefault="004931BA" w:rsidP="004931BA">
      <w:pPr>
        <w:jc w:val="center"/>
        <w:rPr>
          <w:rFonts w:ascii="Times New Roman" w:hAnsi="Times New Roman"/>
          <w:sz w:val="24"/>
          <w:szCs w:val="24"/>
        </w:rPr>
      </w:pPr>
      <w:r w:rsidRPr="006F4485">
        <w:rPr>
          <w:rFonts w:ascii="Times New Roman" w:hAnsi="Times New Roman"/>
          <w:sz w:val="24"/>
          <w:szCs w:val="24"/>
        </w:rPr>
        <w:t>IL RESPONSABILE DEL SERVIZIO FINANZIARIO</w:t>
      </w:r>
    </w:p>
    <w:p w:rsidR="004931BA" w:rsidRPr="00DA443D" w:rsidRDefault="004931BA" w:rsidP="004931BA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A443D">
        <w:rPr>
          <w:rFonts w:ascii="Times New Roman" w:hAnsi="Times New Roman"/>
          <w:b/>
          <w:sz w:val="24"/>
          <w:szCs w:val="24"/>
        </w:rPr>
        <w:t>Daniele Mandrini</w:t>
      </w:r>
    </w:p>
    <w:p w:rsidR="004931BA" w:rsidRDefault="004931BA" w:rsidP="004931BA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97B75" w:rsidRDefault="00797B75"/>
    <w:sectPr w:rsidR="00797B75" w:rsidSect="004931BA">
      <w:pgSz w:w="11879" w:h="16800" w:code="9"/>
      <w:pgMar w:top="567" w:right="1134" w:bottom="624" w:left="1247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363"/>
    <w:multiLevelType w:val="hybridMultilevel"/>
    <w:tmpl w:val="8DCAE8BA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BA"/>
    <w:rsid w:val="000229E2"/>
    <w:rsid w:val="004931BA"/>
    <w:rsid w:val="00797B75"/>
    <w:rsid w:val="00873202"/>
    <w:rsid w:val="008F3E27"/>
    <w:rsid w:val="00C20860"/>
    <w:rsid w:val="00C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85B2B3"/>
  <w15:chartTrackingRefBased/>
  <w15:docId w15:val="{41AE512E-67CD-416F-88B5-DA050DC6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31BA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931BA"/>
    <w:pPr>
      <w:keepNext/>
      <w:outlineLvl w:val="1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4931BA"/>
    <w:pPr>
      <w:keepNext/>
      <w:jc w:val="center"/>
      <w:outlineLvl w:val="7"/>
    </w:pPr>
    <w:rPr>
      <w:rFonts w:ascii="Times New Roman" w:hAnsi="Times New Roman"/>
      <w:b/>
      <w:color w:val="00008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931BA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931BA"/>
    <w:rPr>
      <w:rFonts w:ascii="Times New Roman" w:eastAsia="Times New Roman" w:hAnsi="Times New Roman" w:cs="Times New Roman"/>
      <w:b/>
      <w:color w:val="000080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rsid w:val="004931BA"/>
    <w:pPr>
      <w:jc w:val="both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931B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931BA"/>
    <w:rPr>
      <w:rFonts w:ascii="Times New Roman" w:hAnsi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4931B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931BA"/>
    <w:pPr>
      <w:jc w:val="center"/>
    </w:pPr>
    <w:rPr>
      <w:rFonts w:ascii="Century Gothic" w:hAnsi="Century Gothic"/>
      <w:b/>
      <w:i/>
      <w:color w:val="000080"/>
      <w:sz w:val="36"/>
    </w:rPr>
  </w:style>
  <w:style w:type="character" w:customStyle="1" w:styleId="TitoloCarattere">
    <w:name w:val="Titolo Carattere"/>
    <w:basedOn w:val="Carpredefinitoparagrafo"/>
    <w:link w:val="Titolo"/>
    <w:rsid w:val="004931BA"/>
    <w:rPr>
      <w:rFonts w:ascii="Century Gothic" w:eastAsia="Times New Roman" w:hAnsi="Century Gothic" w:cs="Times New Roman"/>
      <w:b/>
      <w:i/>
      <w:color w:val="000080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segretario.comunale</dc:creator>
  <cp:keywords/>
  <dc:description/>
  <cp:lastModifiedBy>segretario.comunale</cp:lastModifiedBy>
  <cp:revision>2</cp:revision>
  <dcterms:created xsi:type="dcterms:W3CDTF">2017-07-28T10:34:00Z</dcterms:created>
  <dcterms:modified xsi:type="dcterms:W3CDTF">2017-07-28T12:03:00Z</dcterms:modified>
</cp:coreProperties>
</file>